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FCE05" w14:textId="0351AB25" w:rsidR="008F64CC" w:rsidRPr="008F64CC" w:rsidRDefault="008F64CC" w:rsidP="00377ADF">
      <w:pPr>
        <w:ind w:firstLineChars="3600" w:firstLine="7560"/>
        <w:rPr>
          <w:rFonts w:ascii="ＭＳ 明朝" w:eastAsia="ＭＳ 明朝" w:hAnsi="ＭＳ 明朝"/>
        </w:rPr>
      </w:pPr>
      <w:r w:rsidRPr="008F64CC">
        <w:rPr>
          <w:rFonts w:ascii="ＭＳ 明朝" w:eastAsia="ＭＳ 明朝" w:hAnsi="ＭＳ 明朝" w:hint="eastAsia"/>
        </w:rPr>
        <w:t>令和２年</w:t>
      </w:r>
      <w:r w:rsidR="0008567C">
        <w:rPr>
          <w:rFonts w:ascii="ＭＳ 明朝" w:eastAsia="ＭＳ 明朝" w:hAnsi="ＭＳ 明朝" w:hint="eastAsia"/>
        </w:rPr>
        <w:t>１０</w:t>
      </w:r>
      <w:r w:rsidRPr="008F64CC">
        <w:rPr>
          <w:rFonts w:ascii="ＭＳ 明朝" w:eastAsia="ＭＳ 明朝" w:hAnsi="ＭＳ 明朝" w:hint="eastAsia"/>
        </w:rPr>
        <w:t>月</w:t>
      </w:r>
      <w:r w:rsidR="0008567C">
        <w:rPr>
          <w:rFonts w:ascii="ＭＳ 明朝" w:eastAsia="ＭＳ 明朝" w:hAnsi="ＭＳ 明朝" w:hint="eastAsia"/>
        </w:rPr>
        <w:t>吉日</w:t>
      </w:r>
    </w:p>
    <w:p w14:paraId="71FAD165" w14:textId="28556C77" w:rsidR="005F3846" w:rsidRPr="008F64CC" w:rsidRDefault="008F64CC" w:rsidP="008F64CC">
      <w:pPr>
        <w:ind w:firstLineChars="100" w:firstLine="210"/>
        <w:rPr>
          <w:rFonts w:ascii="ＭＳ 明朝" w:eastAsia="ＭＳ 明朝" w:hAnsi="ＭＳ 明朝"/>
        </w:rPr>
      </w:pPr>
      <w:r w:rsidRPr="008F64CC">
        <w:rPr>
          <w:rFonts w:ascii="ＭＳ 明朝" w:eastAsia="ＭＳ 明朝" w:hAnsi="ＭＳ 明朝" w:hint="eastAsia"/>
        </w:rPr>
        <w:t>ボーイスカウト碧海地区</w:t>
      </w:r>
    </w:p>
    <w:p w14:paraId="0FF6B720" w14:textId="5C98415D" w:rsidR="008F64CC" w:rsidRPr="008F64CC" w:rsidRDefault="008F64CC">
      <w:pPr>
        <w:rPr>
          <w:rFonts w:ascii="ＭＳ 明朝" w:eastAsia="ＭＳ 明朝" w:hAnsi="ＭＳ 明朝"/>
        </w:rPr>
      </w:pPr>
      <w:r w:rsidRPr="008F64CC">
        <w:rPr>
          <w:rFonts w:ascii="ＭＳ 明朝" w:eastAsia="ＭＳ 明朝" w:hAnsi="ＭＳ 明朝" w:hint="eastAsia"/>
        </w:rPr>
        <w:t xml:space="preserve">　団　委　員　長　各　位</w:t>
      </w:r>
    </w:p>
    <w:p w14:paraId="1227D003" w14:textId="703C0E0F" w:rsidR="008F64CC" w:rsidRPr="008F64CC" w:rsidRDefault="008F64CC">
      <w:pPr>
        <w:rPr>
          <w:rFonts w:ascii="ＭＳ 明朝" w:eastAsia="ＭＳ 明朝" w:hAnsi="ＭＳ 明朝"/>
        </w:rPr>
      </w:pPr>
      <w:r w:rsidRPr="008F64CC">
        <w:rPr>
          <w:rFonts w:ascii="ＭＳ 明朝" w:eastAsia="ＭＳ 明朝" w:hAnsi="ＭＳ 明朝" w:hint="eastAsia"/>
        </w:rPr>
        <w:t xml:space="preserve">　　　　　　　　　　　　　　　　　　　　　　　　　　日本ボーイスカウト愛知連盟碧海地区</w:t>
      </w:r>
    </w:p>
    <w:p w14:paraId="5EBC3CBF" w14:textId="6F1F634F" w:rsidR="008F64CC" w:rsidRPr="008F64CC" w:rsidRDefault="008F64CC">
      <w:pPr>
        <w:rPr>
          <w:rFonts w:ascii="ＭＳ 明朝" w:eastAsia="ＭＳ 明朝" w:hAnsi="ＭＳ 明朝"/>
        </w:rPr>
      </w:pPr>
      <w:r w:rsidRPr="008F64CC">
        <w:rPr>
          <w:rFonts w:ascii="ＭＳ 明朝" w:eastAsia="ＭＳ 明朝" w:hAnsi="ＭＳ 明朝" w:hint="eastAsia"/>
        </w:rPr>
        <w:t xml:space="preserve">　　　　　　　　　　　　　　　　　　　　　　　　　　　　</w:t>
      </w:r>
      <w:r w:rsidR="00377ADF">
        <w:rPr>
          <w:rFonts w:ascii="ＭＳ 明朝" w:eastAsia="ＭＳ 明朝" w:hAnsi="ＭＳ 明朝" w:hint="eastAsia"/>
        </w:rPr>
        <w:t xml:space="preserve">　</w:t>
      </w:r>
      <w:r w:rsidRPr="008F64CC">
        <w:rPr>
          <w:rFonts w:ascii="ＭＳ 明朝" w:eastAsia="ＭＳ 明朝" w:hAnsi="ＭＳ 明朝" w:hint="eastAsia"/>
        </w:rPr>
        <w:t xml:space="preserve">　スカウト進歩委員長　白谷　康裕</w:t>
      </w:r>
    </w:p>
    <w:p w14:paraId="39B6652F" w14:textId="2231C8BC" w:rsidR="008F64CC" w:rsidRPr="008F64CC" w:rsidRDefault="008F64CC">
      <w:pPr>
        <w:rPr>
          <w:rFonts w:ascii="ＭＳ 明朝" w:eastAsia="ＭＳ 明朝" w:hAnsi="ＭＳ 明朝"/>
        </w:rPr>
      </w:pPr>
      <w:r w:rsidRPr="008F64CC">
        <w:rPr>
          <w:rFonts w:ascii="ＭＳ 明朝" w:eastAsia="ＭＳ 明朝" w:hAnsi="ＭＳ 明朝" w:hint="eastAsia"/>
        </w:rPr>
        <w:t xml:space="preserve">　　　　　　　　　　　　　　　　　　　　　　　　　　　　</w:t>
      </w:r>
      <w:r w:rsidR="00377ADF">
        <w:rPr>
          <w:rFonts w:ascii="ＭＳ 明朝" w:eastAsia="ＭＳ 明朝" w:hAnsi="ＭＳ 明朝" w:hint="eastAsia"/>
        </w:rPr>
        <w:t xml:space="preserve">　</w:t>
      </w:r>
      <w:r w:rsidRPr="008F64CC">
        <w:rPr>
          <w:rFonts w:ascii="ＭＳ 明朝" w:eastAsia="ＭＳ 明朝" w:hAnsi="ＭＳ 明朝" w:hint="eastAsia"/>
        </w:rPr>
        <w:t xml:space="preserve">　同　コミッショナー　奥谷　雅憲</w:t>
      </w:r>
    </w:p>
    <w:p w14:paraId="1C532E4F" w14:textId="155B5766" w:rsidR="008F64CC" w:rsidRPr="008F64CC" w:rsidRDefault="008F64CC">
      <w:pPr>
        <w:rPr>
          <w:rFonts w:ascii="ＭＳ 明朝" w:eastAsia="ＭＳ 明朝" w:hAnsi="ＭＳ 明朝"/>
        </w:rPr>
      </w:pPr>
    </w:p>
    <w:p w14:paraId="7E065D0F" w14:textId="3E94E16E" w:rsidR="008F64CC" w:rsidRPr="008F64CC" w:rsidRDefault="008F64CC" w:rsidP="008F64CC">
      <w:pPr>
        <w:jc w:val="center"/>
        <w:rPr>
          <w:rFonts w:ascii="ＭＳ ゴシック" w:eastAsia="ＭＳ ゴシック" w:hAnsi="ＭＳ ゴシック"/>
          <w:sz w:val="24"/>
          <w:szCs w:val="24"/>
        </w:rPr>
      </w:pPr>
      <w:r w:rsidRPr="008F64CC">
        <w:rPr>
          <w:rFonts w:ascii="ＭＳ ゴシック" w:eastAsia="ＭＳ ゴシック" w:hAnsi="ＭＳ ゴシック" w:hint="eastAsia"/>
          <w:sz w:val="24"/>
          <w:szCs w:val="24"/>
        </w:rPr>
        <w:t>令和２年度　碧海地区</w:t>
      </w:r>
      <w:r w:rsidR="0008567C">
        <w:rPr>
          <w:rFonts w:ascii="ＭＳ ゴシック" w:eastAsia="ＭＳ ゴシック" w:hAnsi="ＭＳ ゴシック" w:hint="eastAsia"/>
          <w:sz w:val="24"/>
          <w:szCs w:val="24"/>
        </w:rPr>
        <w:t>パイオニアリング章講習会</w:t>
      </w:r>
      <w:r w:rsidRPr="008F64CC">
        <w:rPr>
          <w:rFonts w:ascii="ＭＳ ゴシック" w:eastAsia="ＭＳ ゴシック" w:hAnsi="ＭＳ ゴシック" w:hint="eastAsia"/>
          <w:sz w:val="24"/>
          <w:szCs w:val="24"/>
        </w:rPr>
        <w:t>における</w:t>
      </w:r>
    </w:p>
    <w:p w14:paraId="72AF5985" w14:textId="19D3EB8B" w:rsidR="008F64CC" w:rsidRPr="008F64CC" w:rsidRDefault="008F64CC" w:rsidP="008F64CC">
      <w:pPr>
        <w:jc w:val="center"/>
        <w:rPr>
          <w:rFonts w:ascii="ＭＳ ゴシック" w:eastAsia="ＭＳ ゴシック" w:hAnsi="ＭＳ ゴシック"/>
          <w:sz w:val="24"/>
          <w:szCs w:val="24"/>
        </w:rPr>
      </w:pPr>
      <w:r w:rsidRPr="008F64CC">
        <w:rPr>
          <w:rFonts w:ascii="ＭＳ ゴシック" w:eastAsia="ＭＳ ゴシック" w:hAnsi="ＭＳ ゴシック" w:hint="eastAsia"/>
          <w:sz w:val="24"/>
          <w:szCs w:val="24"/>
        </w:rPr>
        <w:t>新型コロナウイルス感染拡大防止対策について</w:t>
      </w:r>
      <w:r w:rsidR="00151200">
        <w:rPr>
          <w:rFonts w:ascii="ＭＳ ゴシック" w:eastAsia="ＭＳ ゴシック" w:hAnsi="ＭＳ ゴシック" w:hint="eastAsia"/>
          <w:sz w:val="24"/>
          <w:szCs w:val="24"/>
        </w:rPr>
        <w:t xml:space="preserve">　（通知）</w:t>
      </w:r>
    </w:p>
    <w:p w14:paraId="2332ACB6" w14:textId="076FD407" w:rsidR="008F64CC" w:rsidRDefault="008F64CC">
      <w:pPr>
        <w:rPr>
          <w:rFonts w:ascii="ＭＳ 明朝" w:eastAsia="ＭＳ 明朝" w:hAnsi="ＭＳ 明朝"/>
        </w:rPr>
      </w:pPr>
    </w:p>
    <w:p w14:paraId="47C8B55D" w14:textId="207DAAEA" w:rsidR="008F64CC" w:rsidRDefault="008F64CC">
      <w:pPr>
        <w:rPr>
          <w:rFonts w:ascii="ＭＳ 明朝" w:eastAsia="ＭＳ 明朝" w:hAnsi="ＭＳ 明朝"/>
        </w:rPr>
      </w:pPr>
      <w:r>
        <w:rPr>
          <w:rFonts w:ascii="ＭＳ 明朝" w:eastAsia="ＭＳ 明朝" w:hAnsi="ＭＳ 明朝" w:hint="eastAsia"/>
        </w:rPr>
        <w:t>三指</w:t>
      </w:r>
    </w:p>
    <w:p w14:paraId="5C57C0BD" w14:textId="2A06F9AB" w:rsidR="008F64CC" w:rsidRDefault="0008567C" w:rsidP="00151200">
      <w:pPr>
        <w:ind w:firstLineChars="100" w:firstLine="210"/>
        <w:rPr>
          <w:rFonts w:ascii="ＭＳ 明朝" w:eastAsia="ＭＳ 明朝" w:hAnsi="ＭＳ 明朝"/>
        </w:rPr>
      </w:pPr>
      <w:r>
        <w:rPr>
          <w:rFonts w:ascii="ＭＳ 明朝" w:eastAsia="ＭＳ 明朝" w:hAnsi="ＭＳ 明朝" w:hint="eastAsia"/>
        </w:rPr>
        <w:t>仲秋の候</w:t>
      </w:r>
      <w:r w:rsidR="00151200">
        <w:rPr>
          <w:rFonts w:ascii="ＭＳ 明朝" w:eastAsia="ＭＳ 明朝" w:hAnsi="ＭＳ 明朝" w:hint="eastAsia"/>
        </w:rPr>
        <w:t>、皆様におかれましてはますますご清祥のこととお喜び申し上げます。日頃より、地区の運営に深いご理解と温かいご協力を賜り、誠にありがとうございます。</w:t>
      </w:r>
    </w:p>
    <w:p w14:paraId="17AC0D59" w14:textId="010D7559" w:rsidR="00151200" w:rsidRDefault="00151200" w:rsidP="00151200">
      <w:pPr>
        <w:ind w:firstLineChars="100" w:firstLine="210"/>
        <w:rPr>
          <w:rFonts w:ascii="ＭＳ 明朝" w:eastAsia="ＭＳ 明朝" w:hAnsi="ＭＳ 明朝"/>
        </w:rPr>
      </w:pPr>
      <w:r>
        <w:rPr>
          <w:rFonts w:ascii="ＭＳ 明朝" w:eastAsia="ＭＳ 明朝" w:hAnsi="ＭＳ 明朝" w:hint="eastAsia"/>
        </w:rPr>
        <w:t>さて、</w:t>
      </w:r>
      <w:r w:rsidR="0008567C">
        <w:rPr>
          <w:rFonts w:ascii="ＭＳ 明朝" w:eastAsia="ＭＳ 明朝" w:hAnsi="ＭＳ 明朝" w:hint="eastAsia"/>
        </w:rPr>
        <w:t>１１</w:t>
      </w:r>
      <w:r>
        <w:rPr>
          <w:rFonts w:ascii="ＭＳ 明朝" w:eastAsia="ＭＳ 明朝" w:hAnsi="ＭＳ 明朝" w:hint="eastAsia"/>
        </w:rPr>
        <w:t>月</w:t>
      </w:r>
      <w:r w:rsidR="0008567C">
        <w:rPr>
          <w:rFonts w:ascii="ＭＳ 明朝" w:eastAsia="ＭＳ 明朝" w:hAnsi="ＭＳ 明朝" w:hint="eastAsia"/>
        </w:rPr>
        <w:t>７</w:t>
      </w:r>
      <w:r>
        <w:rPr>
          <w:rFonts w:ascii="ＭＳ 明朝" w:eastAsia="ＭＳ 明朝" w:hAnsi="ＭＳ 明朝" w:hint="eastAsia"/>
        </w:rPr>
        <w:t>、</w:t>
      </w:r>
      <w:r w:rsidR="0008567C">
        <w:rPr>
          <w:rFonts w:ascii="ＭＳ 明朝" w:eastAsia="ＭＳ 明朝" w:hAnsi="ＭＳ 明朝" w:hint="eastAsia"/>
        </w:rPr>
        <w:t>８</w:t>
      </w:r>
      <w:r>
        <w:rPr>
          <w:rFonts w:ascii="ＭＳ 明朝" w:eastAsia="ＭＳ 明朝" w:hAnsi="ＭＳ 明朝" w:hint="eastAsia"/>
        </w:rPr>
        <w:t>日に予定しております「令和２年度　碧海地区</w:t>
      </w:r>
      <w:r w:rsidR="0008567C">
        <w:rPr>
          <w:rFonts w:ascii="ＭＳ 明朝" w:eastAsia="ＭＳ 明朝" w:hAnsi="ＭＳ 明朝" w:hint="eastAsia"/>
        </w:rPr>
        <w:t>パイオニアリング章講習会</w:t>
      </w:r>
      <w:r>
        <w:rPr>
          <w:rFonts w:ascii="ＭＳ 明朝" w:eastAsia="ＭＳ 明朝" w:hAnsi="ＭＳ 明朝" w:hint="eastAsia"/>
        </w:rPr>
        <w:t>」</w:t>
      </w:r>
      <w:r w:rsidR="0008567C">
        <w:rPr>
          <w:rFonts w:ascii="ＭＳ 明朝" w:eastAsia="ＭＳ 明朝" w:hAnsi="ＭＳ 明朝" w:hint="eastAsia"/>
        </w:rPr>
        <w:t>および、１１月３日の事前講習会</w:t>
      </w:r>
      <w:r>
        <w:rPr>
          <w:rFonts w:ascii="ＭＳ 明朝" w:eastAsia="ＭＳ 明朝" w:hAnsi="ＭＳ 明朝" w:hint="eastAsia"/>
        </w:rPr>
        <w:t>の開催にあたり、下記のように新型コロナウイルス感染拡大の防止に努めてまいりますことをお知らせいたします。</w:t>
      </w:r>
    </w:p>
    <w:p w14:paraId="0418DEB0" w14:textId="14C0C543" w:rsidR="00151200" w:rsidRDefault="00151200" w:rsidP="00030499">
      <w:pPr>
        <w:ind w:firstLineChars="100" w:firstLine="210"/>
        <w:jc w:val="right"/>
        <w:rPr>
          <w:rFonts w:ascii="ＭＳ 明朝" w:eastAsia="ＭＳ 明朝" w:hAnsi="ＭＳ 明朝"/>
        </w:rPr>
      </w:pPr>
      <w:r>
        <w:rPr>
          <w:rFonts w:ascii="ＭＳ 明朝" w:eastAsia="ＭＳ 明朝" w:hAnsi="ＭＳ 明朝" w:hint="eastAsia"/>
        </w:rPr>
        <w:t>弥栄</w:t>
      </w:r>
    </w:p>
    <w:p w14:paraId="0851B98D" w14:textId="402496FF" w:rsidR="00151200" w:rsidRDefault="00151200" w:rsidP="00151200">
      <w:pPr>
        <w:rPr>
          <w:rFonts w:ascii="ＭＳ 明朝" w:eastAsia="ＭＳ 明朝" w:hAnsi="ＭＳ 明朝"/>
        </w:rPr>
      </w:pPr>
    </w:p>
    <w:p w14:paraId="73360B02" w14:textId="33541D0D" w:rsidR="00030499" w:rsidRDefault="00030499" w:rsidP="00030499">
      <w:pPr>
        <w:pStyle w:val="a7"/>
      </w:pPr>
      <w:r>
        <w:rPr>
          <w:rFonts w:hint="eastAsia"/>
        </w:rPr>
        <w:t>記</w:t>
      </w:r>
    </w:p>
    <w:p w14:paraId="3CEB4381" w14:textId="77777777" w:rsidR="00AE44FE" w:rsidRPr="00AE44FE" w:rsidRDefault="00AE44FE" w:rsidP="00AE44FE">
      <w:pPr>
        <w:rPr>
          <w:rFonts w:hint="eastAsia"/>
        </w:rPr>
      </w:pPr>
    </w:p>
    <w:p w14:paraId="1490C1DD" w14:textId="79F841AD" w:rsidR="00030499" w:rsidRPr="00BE6F76" w:rsidRDefault="00030499" w:rsidP="00030499">
      <w:pPr>
        <w:pStyle w:val="a9"/>
        <w:ind w:right="840"/>
        <w:jc w:val="both"/>
        <w:rPr>
          <w:rFonts w:ascii="ＭＳ ゴシック" w:eastAsia="ＭＳ ゴシック" w:hAnsi="ＭＳ ゴシック"/>
          <w:b/>
          <w:bCs/>
        </w:rPr>
      </w:pPr>
      <w:r w:rsidRPr="00BE6F76">
        <w:rPr>
          <w:rFonts w:ascii="ＭＳ ゴシック" w:eastAsia="ＭＳ ゴシック" w:hAnsi="ＭＳ ゴシック" w:hint="eastAsia"/>
          <w:b/>
          <w:bCs/>
        </w:rPr>
        <w:t>１　スカウト及び指導者の参加基準</w:t>
      </w:r>
    </w:p>
    <w:p w14:paraId="5DBD491C" w14:textId="36FF6904" w:rsidR="00030499" w:rsidRDefault="00030499" w:rsidP="0071258D">
      <w:pPr>
        <w:pStyle w:val="a9"/>
        <w:numPr>
          <w:ilvl w:val="0"/>
          <w:numId w:val="1"/>
        </w:numPr>
        <w:ind w:left="851" w:right="840"/>
        <w:jc w:val="both"/>
      </w:pPr>
      <w:r>
        <w:rPr>
          <w:rFonts w:hint="eastAsia"/>
        </w:rPr>
        <w:t>集合時、受付にて検温を行い、３７．５℃以上の方の参加を認めません。</w:t>
      </w:r>
    </w:p>
    <w:p w14:paraId="4FF5D608" w14:textId="6852114D" w:rsidR="00030499" w:rsidRDefault="00030499" w:rsidP="0071258D">
      <w:pPr>
        <w:pStyle w:val="a9"/>
        <w:numPr>
          <w:ilvl w:val="0"/>
          <w:numId w:val="1"/>
        </w:numPr>
        <w:ind w:left="851" w:right="-133"/>
        <w:jc w:val="both"/>
      </w:pPr>
      <w:r>
        <w:rPr>
          <w:rFonts w:hint="eastAsia"/>
        </w:rPr>
        <w:t>受付にて健康チェック表を記入していただき、体調がすぐれない方、新型コロナウイルス感染者との濃厚接触が疑われる方の参加を認めません。</w:t>
      </w:r>
    </w:p>
    <w:p w14:paraId="543D1269" w14:textId="6BE4911B" w:rsidR="000B3F1A" w:rsidRDefault="000B3F1A" w:rsidP="0071258D">
      <w:pPr>
        <w:pStyle w:val="a9"/>
        <w:numPr>
          <w:ilvl w:val="0"/>
          <w:numId w:val="1"/>
        </w:numPr>
        <w:ind w:left="851" w:right="-133"/>
        <w:jc w:val="both"/>
      </w:pPr>
      <w:r>
        <w:rPr>
          <w:rFonts w:hint="eastAsia"/>
        </w:rPr>
        <w:t>マスクを着用されない方の参加を認めません。</w:t>
      </w:r>
    </w:p>
    <w:p w14:paraId="30047193" w14:textId="77777777" w:rsidR="00AE44FE" w:rsidRDefault="00AE44FE" w:rsidP="00D16A8B">
      <w:pPr>
        <w:rPr>
          <w:rFonts w:ascii="ＭＳ ゴシック" w:eastAsia="ＭＳ ゴシック" w:hAnsi="ＭＳ ゴシック"/>
          <w:b/>
          <w:bCs/>
        </w:rPr>
      </w:pPr>
    </w:p>
    <w:p w14:paraId="19E5F828" w14:textId="704F5F35" w:rsidR="00D16A8B" w:rsidRPr="00BE6F76" w:rsidRDefault="00D16A8B" w:rsidP="00D16A8B">
      <w:pPr>
        <w:rPr>
          <w:rFonts w:ascii="ＭＳ ゴシック" w:eastAsia="ＭＳ ゴシック" w:hAnsi="ＭＳ ゴシック"/>
          <w:b/>
          <w:bCs/>
        </w:rPr>
      </w:pPr>
      <w:r>
        <w:rPr>
          <w:rFonts w:ascii="ＭＳ ゴシック" w:eastAsia="ＭＳ ゴシック" w:hAnsi="ＭＳ ゴシック" w:hint="eastAsia"/>
          <w:b/>
          <w:bCs/>
        </w:rPr>
        <w:t xml:space="preserve">２　</w:t>
      </w:r>
      <w:r w:rsidRPr="00BE6F76">
        <w:rPr>
          <w:rFonts w:ascii="ＭＳ ゴシック" w:eastAsia="ＭＳ ゴシック" w:hAnsi="ＭＳ ゴシック" w:hint="eastAsia"/>
          <w:b/>
          <w:bCs/>
        </w:rPr>
        <w:t>セレモニー時の対応</w:t>
      </w:r>
    </w:p>
    <w:p w14:paraId="266DD2ED" w14:textId="77777777" w:rsidR="00D16A8B" w:rsidRDefault="00D16A8B" w:rsidP="0071258D">
      <w:pPr>
        <w:pStyle w:val="ab"/>
        <w:numPr>
          <w:ilvl w:val="0"/>
          <w:numId w:val="5"/>
        </w:numPr>
        <w:ind w:leftChars="0" w:left="851"/>
        <w:rPr>
          <w:rFonts w:ascii="ＭＳ 明朝" w:eastAsia="ＭＳ 明朝" w:hAnsi="ＭＳ 明朝"/>
        </w:rPr>
      </w:pPr>
      <w:r>
        <w:rPr>
          <w:rFonts w:ascii="ＭＳ 明朝" w:eastAsia="ＭＳ 明朝" w:hAnsi="ＭＳ 明朝" w:hint="eastAsia"/>
        </w:rPr>
        <w:t>整列隊形を工夫し、一人一人の距離を確保します。</w:t>
      </w:r>
    </w:p>
    <w:p w14:paraId="3A9FA767" w14:textId="4DDF8895" w:rsidR="00D16A8B" w:rsidRPr="00C26649" w:rsidRDefault="00D16A8B" w:rsidP="0071258D">
      <w:pPr>
        <w:pStyle w:val="ab"/>
        <w:numPr>
          <w:ilvl w:val="0"/>
          <w:numId w:val="5"/>
        </w:numPr>
        <w:ind w:leftChars="0" w:left="851"/>
        <w:rPr>
          <w:rFonts w:ascii="ＭＳ 明朝" w:eastAsia="ＭＳ 明朝" w:hAnsi="ＭＳ 明朝"/>
        </w:rPr>
      </w:pPr>
      <w:r>
        <w:rPr>
          <w:rFonts w:ascii="ＭＳ 明朝" w:eastAsia="ＭＳ 明朝" w:hAnsi="ＭＳ 明朝" w:hint="eastAsia"/>
        </w:rPr>
        <w:t>歌唱を省略します。</w:t>
      </w:r>
    </w:p>
    <w:p w14:paraId="201D78EB" w14:textId="77777777" w:rsidR="00AE44FE" w:rsidRDefault="00AE44FE" w:rsidP="00E070F5">
      <w:pPr>
        <w:pStyle w:val="a9"/>
        <w:ind w:right="-133"/>
        <w:jc w:val="both"/>
        <w:rPr>
          <w:rFonts w:ascii="ＭＳ ゴシック" w:eastAsia="ＭＳ ゴシック" w:hAnsi="ＭＳ ゴシック"/>
          <w:b/>
          <w:bCs/>
        </w:rPr>
      </w:pPr>
      <w:bookmarkStart w:id="0" w:name="_Hlk52086984"/>
    </w:p>
    <w:p w14:paraId="3FA9C019" w14:textId="6A06C0C0" w:rsidR="00262ECB" w:rsidRDefault="00D16A8B" w:rsidP="00E070F5">
      <w:pPr>
        <w:pStyle w:val="a9"/>
        <w:ind w:right="-133"/>
        <w:jc w:val="both"/>
        <w:rPr>
          <w:rFonts w:ascii="ＭＳ ゴシック" w:eastAsia="ＭＳ ゴシック" w:hAnsi="ＭＳ ゴシック"/>
          <w:b/>
          <w:bCs/>
        </w:rPr>
      </w:pPr>
      <w:r>
        <w:rPr>
          <w:rFonts w:ascii="ＭＳ ゴシック" w:eastAsia="ＭＳ ゴシック" w:hAnsi="ＭＳ ゴシック" w:hint="eastAsia"/>
          <w:b/>
          <w:bCs/>
        </w:rPr>
        <w:t>３</w:t>
      </w:r>
      <w:r w:rsidR="00E070F5" w:rsidRPr="00BE6F76">
        <w:rPr>
          <w:rFonts w:ascii="ＭＳ ゴシック" w:eastAsia="ＭＳ ゴシック" w:hAnsi="ＭＳ ゴシック" w:hint="eastAsia"/>
          <w:b/>
          <w:bCs/>
        </w:rPr>
        <w:t xml:space="preserve">　</w:t>
      </w:r>
      <w:r w:rsidR="00022962">
        <w:rPr>
          <w:rFonts w:ascii="ＭＳ ゴシック" w:eastAsia="ＭＳ ゴシック" w:hAnsi="ＭＳ ゴシック" w:hint="eastAsia"/>
          <w:b/>
          <w:bCs/>
        </w:rPr>
        <w:t>事前講習会（１１/３安城市青少年の家）</w:t>
      </w:r>
      <w:r w:rsidR="00262ECB">
        <w:rPr>
          <w:rFonts w:ascii="ＭＳ ゴシック" w:eastAsia="ＭＳ ゴシック" w:hAnsi="ＭＳ ゴシック" w:hint="eastAsia"/>
          <w:b/>
          <w:bCs/>
        </w:rPr>
        <w:t>の対応</w:t>
      </w:r>
    </w:p>
    <w:p w14:paraId="113F6ECC" w14:textId="5911F099" w:rsidR="00E070F5" w:rsidRPr="00BE6F76" w:rsidRDefault="00262ECB" w:rsidP="00262ECB">
      <w:pPr>
        <w:pStyle w:val="a9"/>
        <w:ind w:right="-133" w:firstLineChars="100" w:firstLine="211"/>
        <w:jc w:val="both"/>
        <w:rPr>
          <w:rFonts w:ascii="ＭＳ ゴシック" w:eastAsia="ＭＳ ゴシック" w:hAnsi="ＭＳ ゴシック"/>
          <w:b/>
          <w:bCs/>
        </w:rPr>
      </w:pPr>
      <w:r>
        <w:rPr>
          <w:rFonts w:ascii="ＭＳ ゴシック" w:eastAsia="ＭＳ ゴシック" w:hAnsi="ＭＳ ゴシック" w:hint="eastAsia"/>
          <w:b/>
          <w:bCs/>
        </w:rPr>
        <w:t>（１）</w:t>
      </w:r>
      <w:r w:rsidR="00E070F5" w:rsidRPr="00BE6F76">
        <w:rPr>
          <w:rFonts w:ascii="ＭＳ ゴシック" w:eastAsia="ＭＳ ゴシック" w:hAnsi="ＭＳ ゴシック" w:hint="eastAsia"/>
          <w:b/>
          <w:bCs/>
        </w:rPr>
        <w:t>会場の消毒</w:t>
      </w:r>
    </w:p>
    <w:p w14:paraId="09F01D6F" w14:textId="67D99D22" w:rsidR="00E070F5" w:rsidRDefault="00E070F5" w:rsidP="00262ECB">
      <w:pPr>
        <w:pStyle w:val="a9"/>
        <w:numPr>
          <w:ilvl w:val="0"/>
          <w:numId w:val="3"/>
        </w:numPr>
        <w:ind w:left="851" w:right="-133"/>
        <w:jc w:val="both"/>
      </w:pPr>
      <w:r>
        <w:rPr>
          <w:rFonts w:hint="eastAsia"/>
        </w:rPr>
        <w:t>開会前に地区</w:t>
      </w:r>
      <w:r w:rsidR="00815B4F">
        <w:rPr>
          <w:rFonts w:hint="eastAsia"/>
        </w:rPr>
        <w:t>スカウト進歩委員が、活動で使用する</w:t>
      </w:r>
      <w:r>
        <w:rPr>
          <w:rFonts w:hint="eastAsia"/>
        </w:rPr>
        <w:t>机、椅子、ドアノブ、電灯等のスイッチ盤などのアルコール消毒</w:t>
      </w:r>
      <w:bookmarkEnd w:id="0"/>
      <w:r>
        <w:rPr>
          <w:rFonts w:hint="eastAsia"/>
        </w:rPr>
        <w:t>を行います。</w:t>
      </w:r>
    </w:p>
    <w:p w14:paraId="65E24621" w14:textId="2877B9BE" w:rsidR="00244B83" w:rsidRDefault="00E070F5" w:rsidP="00262ECB">
      <w:pPr>
        <w:pStyle w:val="a9"/>
        <w:numPr>
          <w:ilvl w:val="0"/>
          <w:numId w:val="3"/>
        </w:numPr>
        <w:ind w:left="851" w:right="-133"/>
        <w:jc w:val="both"/>
      </w:pPr>
      <w:r>
        <w:rPr>
          <w:rFonts w:hint="eastAsia"/>
        </w:rPr>
        <w:t>会場となる部屋の出入り口付近に手指消毒用アルコールを設置し、入室する</w:t>
      </w:r>
      <w:r w:rsidR="00244B83">
        <w:rPr>
          <w:rFonts w:hint="eastAsia"/>
        </w:rPr>
        <w:t>方の手指消毒を徹底します。</w:t>
      </w:r>
    </w:p>
    <w:p w14:paraId="42CBF5A8" w14:textId="427384CF" w:rsidR="00262ECB" w:rsidRPr="00262ECB" w:rsidRDefault="000B3F1A" w:rsidP="00262ECB">
      <w:pPr>
        <w:pStyle w:val="ab"/>
        <w:numPr>
          <w:ilvl w:val="0"/>
          <w:numId w:val="3"/>
        </w:numPr>
        <w:ind w:leftChars="0" w:left="851"/>
        <w:rPr>
          <w:rFonts w:ascii="ＭＳ 明朝" w:eastAsia="ＭＳ 明朝" w:hAnsi="ＭＳ 明朝"/>
        </w:rPr>
      </w:pPr>
      <w:r>
        <w:rPr>
          <w:rFonts w:ascii="ＭＳ 明朝" w:eastAsia="ＭＳ 明朝" w:hAnsi="ＭＳ 明朝" w:hint="eastAsia"/>
        </w:rPr>
        <w:t>スカウト及び指導者の席が入れ替わる場合、その都度机といすのアルコール消毒を行います。</w:t>
      </w:r>
    </w:p>
    <w:p w14:paraId="1A8DF9E0" w14:textId="07A58106" w:rsidR="00E070F5" w:rsidRPr="00BE6F76" w:rsidRDefault="00262ECB" w:rsidP="00262ECB">
      <w:pPr>
        <w:ind w:firstLineChars="100" w:firstLine="211"/>
        <w:rPr>
          <w:rFonts w:ascii="ＭＳ ゴシック" w:eastAsia="ＭＳ ゴシック" w:hAnsi="ＭＳ ゴシック"/>
          <w:b/>
          <w:bCs/>
        </w:rPr>
      </w:pPr>
      <w:r>
        <w:rPr>
          <w:rFonts w:ascii="ＭＳ ゴシック" w:eastAsia="ＭＳ ゴシック" w:hAnsi="ＭＳ ゴシック" w:hint="eastAsia"/>
          <w:b/>
          <w:bCs/>
        </w:rPr>
        <w:t>（２）</w:t>
      </w:r>
      <w:r w:rsidR="000B3F1A" w:rsidRPr="00BE6F76">
        <w:rPr>
          <w:rFonts w:ascii="ＭＳ ゴシック" w:eastAsia="ＭＳ ゴシック" w:hAnsi="ＭＳ ゴシック" w:hint="eastAsia"/>
          <w:b/>
          <w:bCs/>
        </w:rPr>
        <w:t>会場の換気</w:t>
      </w:r>
    </w:p>
    <w:p w14:paraId="6EAD6E43" w14:textId="4DCAAA8D" w:rsidR="00E070F5" w:rsidRDefault="00E070F5" w:rsidP="00262ECB">
      <w:pPr>
        <w:pStyle w:val="ab"/>
        <w:numPr>
          <w:ilvl w:val="0"/>
          <w:numId w:val="2"/>
        </w:numPr>
        <w:ind w:leftChars="0" w:left="851"/>
        <w:rPr>
          <w:rFonts w:ascii="ＭＳ 明朝" w:eastAsia="ＭＳ 明朝" w:hAnsi="ＭＳ 明朝"/>
        </w:rPr>
      </w:pPr>
      <w:r>
        <w:rPr>
          <w:rFonts w:ascii="ＭＳ 明朝" w:eastAsia="ＭＳ 明朝" w:hAnsi="ＭＳ 明朝" w:hint="eastAsia"/>
        </w:rPr>
        <w:t>２方向の扉や窓を開け、常に空気の流れを作ります。</w:t>
      </w:r>
    </w:p>
    <w:p w14:paraId="46F786D1" w14:textId="4C745D6D" w:rsidR="00E070F5" w:rsidRDefault="00E070F5" w:rsidP="00262ECB">
      <w:pPr>
        <w:pStyle w:val="ab"/>
        <w:numPr>
          <w:ilvl w:val="0"/>
          <w:numId w:val="2"/>
        </w:numPr>
        <w:ind w:leftChars="0" w:left="851"/>
        <w:rPr>
          <w:rFonts w:ascii="ＭＳ 明朝" w:eastAsia="ＭＳ 明朝" w:hAnsi="ＭＳ 明朝"/>
        </w:rPr>
      </w:pPr>
      <w:r>
        <w:rPr>
          <w:rFonts w:ascii="ＭＳ 明朝" w:eastAsia="ＭＳ 明朝" w:hAnsi="ＭＳ 明朝" w:hint="eastAsia"/>
        </w:rPr>
        <w:t>３０分に１度（５分程度）扉や窓を</w:t>
      </w:r>
      <w:r w:rsidR="00244B83">
        <w:rPr>
          <w:rFonts w:ascii="ＭＳ 明朝" w:eastAsia="ＭＳ 明朝" w:hAnsi="ＭＳ 明朝" w:hint="eastAsia"/>
        </w:rPr>
        <w:t>全</w:t>
      </w:r>
      <w:r>
        <w:rPr>
          <w:rFonts w:ascii="ＭＳ 明朝" w:eastAsia="ＭＳ 明朝" w:hAnsi="ＭＳ 明朝" w:hint="eastAsia"/>
        </w:rPr>
        <w:t>て開け、空気の入れ替えを行います。</w:t>
      </w:r>
    </w:p>
    <w:p w14:paraId="6CB4468D" w14:textId="47F31824" w:rsidR="00244B83" w:rsidRPr="00BE6F76" w:rsidRDefault="00AE44FE" w:rsidP="00262ECB">
      <w:pPr>
        <w:ind w:firstLineChars="100" w:firstLine="210"/>
        <w:rPr>
          <w:rFonts w:ascii="ＭＳ ゴシック" w:eastAsia="ＭＳ ゴシック" w:hAnsi="ＭＳ ゴシック"/>
          <w:b/>
          <w:bCs/>
        </w:rPr>
      </w:pPr>
      <w:r>
        <w:rPr>
          <w:rFonts w:hint="eastAsia"/>
          <w:noProof/>
        </w:rPr>
        <w:lastRenderedPageBreak/>
        <mc:AlternateContent>
          <mc:Choice Requires="wpg">
            <w:drawing>
              <wp:anchor distT="0" distB="0" distL="114300" distR="114300" simplePos="0" relativeHeight="251686912" behindDoc="0" locked="0" layoutInCell="1" allowOverlap="1" wp14:anchorId="05E236AA" wp14:editId="7A0CA185">
                <wp:simplePos x="0" y="0"/>
                <wp:positionH relativeFrom="margin">
                  <wp:posOffset>3954780</wp:posOffset>
                </wp:positionH>
                <wp:positionV relativeFrom="paragraph">
                  <wp:posOffset>31750</wp:posOffset>
                </wp:positionV>
                <wp:extent cx="2137410" cy="2755900"/>
                <wp:effectExtent l="0" t="0" r="15240" b="25400"/>
                <wp:wrapSquare wrapText="bothSides"/>
                <wp:docPr id="25" name="グループ化 25"/>
                <wp:cNvGraphicFramePr/>
                <a:graphic xmlns:a="http://schemas.openxmlformats.org/drawingml/2006/main">
                  <a:graphicData uri="http://schemas.microsoft.com/office/word/2010/wordprocessingGroup">
                    <wpg:wgp>
                      <wpg:cNvGrpSpPr/>
                      <wpg:grpSpPr>
                        <a:xfrm>
                          <a:off x="0" y="0"/>
                          <a:ext cx="2137410" cy="2755900"/>
                          <a:chOff x="0" y="0"/>
                          <a:chExt cx="2137410" cy="3213100"/>
                        </a:xfrm>
                      </wpg:grpSpPr>
                      <wpg:grpSp>
                        <wpg:cNvPr id="24" name="グループ化 24"/>
                        <wpg:cNvGrpSpPr/>
                        <wpg:grpSpPr>
                          <a:xfrm>
                            <a:off x="0" y="0"/>
                            <a:ext cx="2137410" cy="3213100"/>
                            <a:chOff x="0" y="0"/>
                            <a:chExt cx="2137410" cy="3186380"/>
                          </a:xfrm>
                        </wpg:grpSpPr>
                        <wpg:grpSp>
                          <wpg:cNvPr id="23" name="グループ化 23"/>
                          <wpg:cNvGrpSpPr/>
                          <wpg:grpSpPr>
                            <a:xfrm>
                              <a:off x="0" y="0"/>
                              <a:ext cx="2137410" cy="3186380"/>
                              <a:chOff x="0" y="0"/>
                              <a:chExt cx="2137410" cy="3186380"/>
                            </a:xfrm>
                          </wpg:grpSpPr>
                          <wpg:grpSp>
                            <wpg:cNvPr id="22" name="グループ化 22"/>
                            <wpg:cNvGrpSpPr/>
                            <wpg:grpSpPr>
                              <a:xfrm>
                                <a:off x="0" y="0"/>
                                <a:ext cx="2137410" cy="3186380"/>
                                <a:chOff x="0" y="0"/>
                                <a:chExt cx="2137410" cy="3186380"/>
                              </a:xfrm>
                            </wpg:grpSpPr>
                            <wps:wsp>
                              <wps:cNvPr id="1" name="正方形/長方形 1"/>
                              <wps:cNvSpPr/>
                              <wps:spPr>
                                <a:xfrm>
                                  <a:off x="0" y="0"/>
                                  <a:ext cx="2137410" cy="31863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615950" y="596900"/>
                                  <a:ext cx="1287194" cy="302456"/>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913D5C" w14:textId="38186399" w:rsidR="00D9237F" w:rsidRPr="00D9237F" w:rsidRDefault="00AE44FE" w:rsidP="00D9237F">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机</w:t>
                                    </w:r>
                                  </w:p>
                                  <w:p w14:paraId="76A08644" w14:textId="77777777" w:rsidR="00D9237F" w:rsidRDefault="00D9237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615950" y="1211412"/>
                                  <a:ext cx="1287194" cy="316594"/>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30C6EB" w14:textId="6CD1BEE9" w:rsidR="00D9237F" w:rsidRDefault="00AE44FE" w:rsidP="00D9237F">
                                    <w:pPr>
                                      <w:jc w:val="center"/>
                                    </w:pPr>
                                    <w:r>
                                      <w:rPr>
                                        <w:rFonts w:ascii="ＭＳ ゴシック" w:eastAsia="ＭＳ ゴシック" w:hAnsi="ＭＳ ゴシック" w:hint="eastAsia"/>
                                        <w:color w:val="000000" w:themeColor="text1"/>
                                      </w:rPr>
                                      <w:t>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左中かっこ 4"/>
                              <wps:cNvSpPr/>
                              <wps:spPr>
                                <a:xfrm>
                                  <a:off x="463550" y="577850"/>
                                  <a:ext cx="45719" cy="9779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テキスト ボックス 136"/>
                              <wps:cNvSpPr txBox="1"/>
                              <wps:spPr>
                                <a:xfrm>
                                  <a:off x="146050" y="806450"/>
                                  <a:ext cx="407670" cy="520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D1B3E8" w14:textId="77777777" w:rsidR="00D9237F" w:rsidRPr="00D9237F" w:rsidRDefault="00435C26" w:rsidP="00435C26">
                                    <w:pPr>
                                      <w:rPr>
                                        <w:rFonts w:ascii="ＭＳ ゴシック" w:eastAsia="ＭＳ ゴシック" w:hAnsi="ＭＳ ゴシック"/>
                                        <w:sz w:val="22"/>
                                      </w:rPr>
                                    </w:pPr>
                                    <w:r w:rsidRPr="00D9237F">
                                      <w:rPr>
                                        <w:rFonts w:ascii="ＭＳ ゴシック" w:eastAsia="ＭＳ ゴシック" w:hAnsi="ＭＳ ゴシック" w:hint="eastAsia"/>
                                        <w:sz w:val="22"/>
                                      </w:rPr>
                                      <w:t>２ｍ</w:t>
                                    </w:r>
                                  </w:p>
                                  <w:p w14:paraId="1300D875" w14:textId="7C1C1154" w:rsidR="00435C26" w:rsidRPr="00D9237F" w:rsidRDefault="00435C26" w:rsidP="00435C26">
                                    <w:pPr>
                                      <w:rPr>
                                        <w:sz w:val="18"/>
                                        <w:szCs w:val="18"/>
                                      </w:rPr>
                                    </w:pPr>
                                    <w:r w:rsidRPr="00D9237F">
                                      <w:rPr>
                                        <w:rFonts w:ascii="ＭＳ ゴシック" w:eastAsia="ＭＳ ゴシック" w:hAnsi="ＭＳ ゴシック" w:hint="eastAsia"/>
                                        <w:sz w:val="22"/>
                                      </w:rPr>
                                      <w:t>以上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7" name="グループ化 7"/>
                              <wpg:cNvGrpSpPr/>
                              <wpg:grpSpPr>
                                <a:xfrm>
                                  <a:off x="774700" y="419100"/>
                                  <a:ext cx="153035" cy="141605"/>
                                  <a:chOff x="0" y="0"/>
                                  <a:chExt cx="293676" cy="329383"/>
                                </a:xfrm>
                              </wpg:grpSpPr>
                              <wps:wsp>
                                <wps:cNvPr id="5" name="楕円 5"/>
                                <wps:cNvSpPr/>
                                <wps:spPr>
                                  <a:xfrm>
                                    <a:off x="0" y="0"/>
                                    <a:ext cx="293676" cy="28838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二等辺三角形 6"/>
                                <wps:cNvSpPr/>
                                <wps:spPr>
                                  <a:xfrm flipV="1">
                                    <a:off x="99144" y="283664"/>
                                    <a:ext cx="88715" cy="45719"/>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 name="グループ化 8"/>
                              <wpg:cNvGrpSpPr/>
                              <wpg:grpSpPr>
                                <a:xfrm>
                                  <a:off x="1606550" y="412750"/>
                                  <a:ext cx="153513" cy="142045"/>
                                  <a:chOff x="1" y="0"/>
                                  <a:chExt cx="293676" cy="329383"/>
                                </a:xfrm>
                              </wpg:grpSpPr>
                              <wps:wsp>
                                <wps:cNvPr id="9" name="楕円 9"/>
                                <wps:cNvSpPr/>
                                <wps:spPr>
                                  <a:xfrm>
                                    <a:off x="1" y="0"/>
                                    <a:ext cx="293676" cy="288388"/>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二等辺三角形 10"/>
                                <wps:cNvSpPr/>
                                <wps:spPr>
                                  <a:xfrm flipV="1">
                                    <a:off x="99144" y="283664"/>
                                    <a:ext cx="88715" cy="45719"/>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 name="グループ化 11"/>
                              <wpg:cNvGrpSpPr/>
                              <wpg:grpSpPr>
                                <a:xfrm rot="10800000">
                                  <a:off x="730250" y="1562100"/>
                                  <a:ext cx="153035" cy="141605"/>
                                  <a:chOff x="0" y="0"/>
                                  <a:chExt cx="293676" cy="329383"/>
                                </a:xfrm>
                              </wpg:grpSpPr>
                              <wps:wsp>
                                <wps:cNvPr id="12" name="楕円 12"/>
                                <wps:cNvSpPr/>
                                <wps:spPr>
                                  <a:xfrm>
                                    <a:off x="0" y="0"/>
                                    <a:ext cx="293676" cy="28838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二等辺三角形 13"/>
                                <wps:cNvSpPr/>
                                <wps:spPr>
                                  <a:xfrm flipV="1">
                                    <a:off x="99144" y="283664"/>
                                    <a:ext cx="88715" cy="45719"/>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グループ化 14"/>
                              <wpg:cNvGrpSpPr/>
                              <wpg:grpSpPr>
                                <a:xfrm rot="10800000">
                                  <a:off x="1581150" y="1549400"/>
                                  <a:ext cx="153035" cy="141605"/>
                                  <a:chOff x="0" y="0"/>
                                  <a:chExt cx="293676" cy="329383"/>
                                </a:xfrm>
                              </wpg:grpSpPr>
                              <wps:wsp>
                                <wps:cNvPr id="15" name="楕円 15"/>
                                <wps:cNvSpPr/>
                                <wps:spPr>
                                  <a:xfrm>
                                    <a:off x="0" y="0"/>
                                    <a:ext cx="293676" cy="28838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二等辺三角形 16"/>
                                <wps:cNvSpPr/>
                                <wps:spPr>
                                  <a:xfrm flipV="1">
                                    <a:off x="99144" y="283664"/>
                                    <a:ext cx="88715" cy="45719"/>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左中かっこ 17"/>
                              <wps:cNvSpPr/>
                              <wps:spPr>
                                <a:xfrm rot="5400000">
                                  <a:off x="1231583" y="50482"/>
                                  <a:ext cx="45719" cy="691198"/>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左中かっこ 19"/>
                              <wps:cNvSpPr/>
                              <wps:spPr>
                                <a:xfrm rot="16200000">
                                  <a:off x="1213168" y="1378267"/>
                                  <a:ext cx="45719" cy="691198"/>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テキスト ボックス 18"/>
                            <wps:cNvSpPr txBox="1"/>
                            <wps:spPr>
                              <a:xfrm>
                                <a:off x="927100" y="76200"/>
                                <a:ext cx="65405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B89AD" w14:textId="77BD3B1A" w:rsidR="00D9237F" w:rsidRPr="00D9237F" w:rsidRDefault="00D9237F" w:rsidP="00435C26">
                                  <w:pPr>
                                    <w:rPr>
                                      <w:rFonts w:ascii="ＭＳ ゴシック" w:eastAsia="ＭＳ ゴシック" w:hAnsi="ＭＳ ゴシック"/>
                                      <w:sz w:val="22"/>
                                    </w:rPr>
                                  </w:pPr>
                                  <w:r>
                                    <w:rPr>
                                      <w:rFonts w:ascii="ＭＳ ゴシック" w:eastAsia="ＭＳ ゴシック" w:hAnsi="ＭＳ ゴシック" w:hint="eastAsia"/>
                                      <w:sz w:val="22"/>
                                    </w:rPr>
                                    <w:t>１</w:t>
                                  </w:r>
                                  <w:r w:rsidRPr="00D9237F">
                                    <w:rPr>
                                      <w:rFonts w:ascii="ＭＳ ゴシック" w:eastAsia="ＭＳ ゴシック" w:hAnsi="ＭＳ ゴシック" w:hint="eastAsia"/>
                                      <w:sz w:val="22"/>
                                    </w:rPr>
                                    <w:t>ｍ以上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20" name="テキスト ボックス 20"/>
                          <wps:cNvSpPr txBox="1"/>
                          <wps:spPr>
                            <a:xfrm>
                              <a:off x="908050" y="1828800"/>
                              <a:ext cx="65405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AF356" w14:textId="77777777" w:rsidR="00D9237F" w:rsidRPr="00D9237F" w:rsidRDefault="00D9237F" w:rsidP="00435C26">
                                <w:pPr>
                                  <w:rPr>
                                    <w:rFonts w:ascii="ＭＳ ゴシック" w:eastAsia="ＭＳ ゴシック" w:hAnsi="ＭＳ ゴシック"/>
                                    <w:sz w:val="22"/>
                                  </w:rPr>
                                </w:pPr>
                                <w:r>
                                  <w:rPr>
                                    <w:rFonts w:ascii="ＭＳ ゴシック" w:eastAsia="ＭＳ ゴシック" w:hAnsi="ＭＳ ゴシック" w:hint="eastAsia"/>
                                    <w:sz w:val="22"/>
                                  </w:rPr>
                                  <w:t>１</w:t>
                                </w:r>
                                <w:r w:rsidRPr="00D9237F">
                                  <w:rPr>
                                    <w:rFonts w:ascii="ＭＳ ゴシック" w:eastAsia="ＭＳ ゴシック" w:hAnsi="ＭＳ ゴシック" w:hint="eastAsia"/>
                                    <w:sz w:val="22"/>
                                  </w:rPr>
                                  <w:t>ｍ以上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21" name="テキスト ボックス 21"/>
                        <wps:cNvSpPr txBox="1"/>
                        <wps:spPr>
                          <a:xfrm>
                            <a:off x="50800" y="2070100"/>
                            <a:ext cx="2032000" cy="10787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17245F" w14:textId="604F6D29" w:rsidR="00BE6F76" w:rsidRPr="00BE6F76" w:rsidRDefault="00BE6F76" w:rsidP="00BE6F76">
                              <w:pPr>
                                <w:jc w:val="center"/>
                                <w:rPr>
                                  <w:rFonts w:ascii="ＭＳ ゴシック" w:eastAsia="ＭＳ ゴシック" w:hAnsi="ＭＳ ゴシック"/>
                                  <w:sz w:val="24"/>
                                  <w:szCs w:val="24"/>
                                </w:rPr>
                              </w:pPr>
                              <w:r w:rsidRPr="00BE6F76">
                                <w:rPr>
                                  <w:rFonts w:ascii="ＭＳ ゴシック" w:eastAsia="ＭＳ ゴシック" w:hAnsi="ＭＳ ゴシック" w:hint="eastAsia"/>
                                  <w:sz w:val="24"/>
                                  <w:szCs w:val="24"/>
                                </w:rPr>
                                <w:t>◎　基本的な座席配置　◎</w:t>
                              </w:r>
                            </w:p>
                            <w:p w14:paraId="7C9C301F" w14:textId="7DC8ABAD" w:rsidR="00D9237F" w:rsidRPr="00BE6F76" w:rsidRDefault="00BE6F76" w:rsidP="00435C26">
                              <w:pPr>
                                <w:rPr>
                                  <w:rFonts w:ascii="ＭＳ ゴシック" w:eastAsia="ＭＳ ゴシック" w:hAnsi="ＭＳ ゴシック"/>
                                  <w:szCs w:val="21"/>
                                </w:rPr>
                              </w:pPr>
                              <w:r w:rsidRPr="00BE6F76">
                                <w:rPr>
                                  <w:rFonts w:ascii="ＭＳ ゴシック" w:eastAsia="ＭＳ ゴシック" w:hAnsi="ＭＳ ゴシック" w:hint="eastAsia"/>
                                  <w:szCs w:val="21"/>
                                </w:rPr>
                                <w:t>※向かい合う場合は２ｍ以上、隣り合う場合は１ｍ以上の間隔を開けるようにします。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5E236AA" id="グループ化 25" o:spid="_x0000_s1026" style="position:absolute;left:0;text-align:left;margin-left:311.4pt;margin-top:2.5pt;width:168.3pt;height:217pt;z-index:251686912;mso-position-horizontal-relative:margin;mso-height-relative:margin" coordsize="21374,3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">
                <v:group id="グループ化 24" o:spid="_x0000_s1027" style="position:absolute;width:21374;height:32131" coordsize="21374,3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グループ化 23" o:spid="_x0000_s1028" style="position:absolute;width:21374;height:31863" coordsize="21374,3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グループ化 22" o:spid="_x0000_s1029" style="position:absolute;width:21374;height:31863" coordsize="21374,3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正方形/長方形 1" o:spid="_x0000_s1030" style="position:absolute;width:21374;height:31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" fillcolor="white [3212]" strokecolor="#1f3763 [1604]" strokeweight="1pt"/>
                      <v:rect id="正方形/長方形 2" o:spid="_x0000_s1031" style="position:absolute;left:6159;top:5969;width:12872;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" fillcolor="#f2f2f2 [3052]" strokecolor="#1f3763 [1604]" strokeweight="1pt">
                        <v:textbox>
                          <w:txbxContent>
                            <w:p w14:paraId="67913D5C" w14:textId="38186399" w:rsidR="00D9237F" w:rsidRPr="00D9237F" w:rsidRDefault="00AE44FE" w:rsidP="00D9237F">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机</w:t>
                              </w:r>
                            </w:p>
                            <w:p w14:paraId="76A08644" w14:textId="77777777" w:rsidR="00D9237F" w:rsidRDefault="00D9237F"/>
                          </w:txbxContent>
                        </v:textbox>
                      </v:rect>
                      <v:rect id="正方形/長方形 3" o:spid="_x0000_s1032" style="position:absolute;left:6159;top:12114;width:12872;height:3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" fillcolor="#f2f2f2 [3052]" strokecolor="#1f3763 [1604]" strokeweight="1pt">
                        <v:textbox>
                          <w:txbxContent>
                            <w:p w14:paraId="7030C6EB" w14:textId="6CD1BEE9" w:rsidR="00D9237F" w:rsidRDefault="00AE44FE" w:rsidP="00D9237F">
                              <w:pPr>
                                <w:jc w:val="center"/>
                              </w:pPr>
                              <w:r>
                                <w:rPr>
                                  <w:rFonts w:ascii="ＭＳ ゴシック" w:eastAsia="ＭＳ ゴシック" w:hAnsi="ＭＳ ゴシック" w:hint="eastAsia"/>
                                  <w:color w:val="000000" w:themeColor="text1"/>
                                </w:rPr>
                                <w:t>机</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33" type="#_x0000_t87" style="position:absolute;left:4635;top:5778;width:457;height:9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" adj="84" strokecolor="#4472c4 [3204]" strokeweight=".5pt">
                        <v:stroke joinstyle="miter"/>
                      </v:shape>
                      <v:shapetype id="_x0000_t202" coordsize="21600,21600" o:spt="202" path="m,l,21600r21600,l21600,xe">
                        <v:stroke joinstyle="miter"/>
                        <v:path gradientshapeok="t" o:connecttype="rect"/>
                      </v:shapetype>
                      <v:shape id="テキスト ボックス 136" o:spid="_x0000_s1034" type="#_x0000_t202" style="position:absolute;left:1460;top:8064;width:4077;height:5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" filled="f" stroked="f" strokeweight=".5pt">
                        <v:textbox inset="0,0,0,0">
                          <w:txbxContent>
                            <w:p w14:paraId="5BD1B3E8" w14:textId="77777777" w:rsidR="00D9237F" w:rsidRPr="00D9237F" w:rsidRDefault="00435C26" w:rsidP="00435C26">
                              <w:pPr>
                                <w:rPr>
                                  <w:rFonts w:ascii="ＭＳ ゴシック" w:eastAsia="ＭＳ ゴシック" w:hAnsi="ＭＳ ゴシック"/>
                                  <w:sz w:val="22"/>
                                </w:rPr>
                              </w:pPr>
                              <w:r w:rsidRPr="00D9237F">
                                <w:rPr>
                                  <w:rFonts w:ascii="ＭＳ ゴシック" w:eastAsia="ＭＳ ゴシック" w:hAnsi="ＭＳ ゴシック" w:hint="eastAsia"/>
                                  <w:sz w:val="22"/>
                                </w:rPr>
                                <w:t>２ｍ</w:t>
                              </w:r>
                            </w:p>
                            <w:p w14:paraId="1300D875" w14:textId="7C1C1154" w:rsidR="00435C26" w:rsidRPr="00D9237F" w:rsidRDefault="00435C26" w:rsidP="00435C26">
                              <w:pPr>
                                <w:rPr>
                                  <w:sz w:val="18"/>
                                  <w:szCs w:val="18"/>
                                </w:rPr>
                              </w:pPr>
                              <w:r w:rsidRPr="00D9237F">
                                <w:rPr>
                                  <w:rFonts w:ascii="ＭＳ ゴシック" w:eastAsia="ＭＳ ゴシック" w:hAnsi="ＭＳ ゴシック" w:hint="eastAsia"/>
                                  <w:sz w:val="22"/>
                                </w:rPr>
                                <w:t>以上</w:t>
                              </w:r>
                            </w:p>
                          </w:txbxContent>
                        </v:textbox>
                      </v:shape>
                      <v:group id="グループ化 7" o:spid="_x0000_s1035" style="position:absolute;left:7747;top:4191;width:1530;height:1416" coordsize="293676,32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楕円 5" o:spid="_x0000_s1036" style="position:absolute;width:293676;height:28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" fillcolor="#4472c4 [3204]" strokecolor="#1f3763 [1604]" strokeweight="1pt">
                          <v:stroke joinstyle="miter"/>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37" type="#_x0000_t5" style="position:absolute;left:99144;top:283664;width:88715;height:45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" fillcolor="#4472c4 [3204]" strokecolor="#1f3763 [1604]" strokeweight="1pt"/>
                      </v:group>
                      <v:group id="グループ化 8" o:spid="_x0000_s1038" style="position:absolute;left:16065;top:4127;width:1535;height:1420" coordorigin="1" coordsize="293676,32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楕円 9" o:spid="_x0000_s1039" style="position:absolute;left:1;width:293676;height:28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" fillcolor="#4472c4" strokecolor="#2f528f" strokeweight="1pt">
                          <v:stroke joinstyle="miter"/>
                        </v:oval>
                        <v:shape id="二等辺三角形 10" o:spid="_x0000_s1040" type="#_x0000_t5" style="position:absolute;left:99144;top:283664;width:88715;height:45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" fillcolor="#4472c4" strokecolor="#2f528f" strokeweight="1pt"/>
                      </v:group>
                      <v:group id="グループ化 11" o:spid="_x0000_s1041" style="position:absolute;left:7302;top:15621;width:1530;height:1416;rotation:180" coordsize="293676,32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">
                        <v:oval id="楕円 12" o:spid="_x0000_s1042" style="position:absolute;width:293676;height:28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" fillcolor="#4472c4 [3204]" strokecolor="#1f3763 [1604]" strokeweight="1pt">
                          <v:stroke joinstyle="miter"/>
                        </v:oval>
                        <v:shape id="二等辺三角形 13" o:spid="_x0000_s1043" type="#_x0000_t5" style="position:absolute;left:99144;top:283664;width:88715;height:45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" fillcolor="#4472c4 [3204]" strokecolor="#1f3763 [1604]" strokeweight="1pt"/>
                      </v:group>
                      <v:group id="グループ化 14" o:spid="_x0000_s1044" style="position:absolute;left:15811;top:15494;width:1530;height:1416;rotation:180" coordsize="293676,32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oval id="楕円 15" o:spid="_x0000_s1045" style="position:absolute;width:293676;height:28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" fillcolor="#4472c4 [3204]" strokecolor="#1f3763 [1604]" strokeweight="1pt">
                          <v:stroke joinstyle="miter"/>
                        </v:oval>
                        <v:shape id="二等辺三角形 16" o:spid="_x0000_s1046" type="#_x0000_t5" style="position:absolute;left:99144;top:283664;width:88715;height:45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" fillcolor="#4472c4 [3204]" strokecolor="#1f3763 [1604]" strokeweight="1pt"/>
                      </v:group>
                      <v:shape id="左中かっこ 17" o:spid="_x0000_s1047" type="#_x0000_t87" style="position:absolute;left:12315;top:505;width:457;height:691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" adj="119" strokecolor="#4472c4 [3204]" strokeweight=".5pt">
                        <v:stroke joinstyle="miter"/>
                      </v:shape>
                      <v:shape id="左中かっこ 19" o:spid="_x0000_s1048" type="#_x0000_t87" style="position:absolute;left:12131;top:13783;width:457;height:691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" adj="119" strokecolor="#4472c4 [3204]" strokeweight=".5pt">
                        <v:stroke joinstyle="miter"/>
                      </v:shape>
                    </v:group>
                    <v:shape id="テキスト ボックス 18" o:spid="_x0000_s1049" type="#_x0000_t202" style="position:absolute;left:9271;top:762;width:6540;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tM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" filled="f" stroked="f" strokeweight=".5pt">
                      <v:textbox inset="0,0,0,0">
                        <w:txbxContent>
                          <w:p w14:paraId="092B89AD" w14:textId="77BD3B1A" w:rsidR="00D9237F" w:rsidRPr="00D9237F" w:rsidRDefault="00D9237F" w:rsidP="00435C26">
                            <w:pPr>
                              <w:rPr>
                                <w:rFonts w:ascii="ＭＳ ゴシック" w:eastAsia="ＭＳ ゴシック" w:hAnsi="ＭＳ ゴシック"/>
                                <w:sz w:val="22"/>
                              </w:rPr>
                            </w:pPr>
                            <w:r>
                              <w:rPr>
                                <w:rFonts w:ascii="ＭＳ ゴシック" w:eastAsia="ＭＳ ゴシック" w:hAnsi="ＭＳ ゴシック" w:hint="eastAsia"/>
                                <w:sz w:val="22"/>
                              </w:rPr>
                              <w:t>１</w:t>
                            </w:r>
                            <w:r w:rsidRPr="00D9237F">
                              <w:rPr>
                                <w:rFonts w:ascii="ＭＳ ゴシック" w:eastAsia="ＭＳ ゴシック" w:hAnsi="ＭＳ ゴシック" w:hint="eastAsia"/>
                                <w:sz w:val="22"/>
                              </w:rPr>
                              <w:t>ｍ以上</w:t>
                            </w:r>
                          </w:p>
                        </w:txbxContent>
                      </v:textbox>
                    </v:shape>
                  </v:group>
                  <v:shape id="テキスト ボックス 20" o:spid="_x0000_s1050" type="#_x0000_t202" style="position:absolute;left:9080;top:18288;width:6541;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" filled="f" stroked="f" strokeweight=".5pt">
                    <v:textbox inset="0,0,0,0">
                      <w:txbxContent>
                        <w:p w14:paraId="0F5AF356" w14:textId="77777777" w:rsidR="00D9237F" w:rsidRPr="00D9237F" w:rsidRDefault="00D9237F" w:rsidP="00435C26">
                          <w:pPr>
                            <w:rPr>
                              <w:rFonts w:ascii="ＭＳ ゴシック" w:eastAsia="ＭＳ ゴシック" w:hAnsi="ＭＳ ゴシック"/>
                              <w:sz w:val="22"/>
                            </w:rPr>
                          </w:pPr>
                          <w:r>
                            <w:rPr>
                              <w:rFonts w:ascii="ＭＳ ゴシック" w:eastAsia="ＭＳ ゴシック" w:hAnsi="ＭＳ ゴシック" w:hint="eastAsia"/>
                              <w:sz w:val="22"/>
                            </w:rPr>
                            <w:t>１</w:t>
                          </w:r>
                          <w:r w:rsidRPr="00D9237F">
                            <w:rPr>
                              <w:rFonts w:ascii="ＭＳ ゴシック" w:eastAsia="ＭＳ ゴシック" w:hAnsi="ＭＳ ゴシック" w:hint="eastAsia"/>
                              <w:sz w:val="22"/>
                            </w:rPr>
                            <w:t>ｍ以上</w:t>
                          </w:r>
                        </w:p>
                      </w:txbxContent>
                    </v:textbox>
                  </v:shape>
                </v:group>
                <v:shape id="テキスト ボックス 21" o:spid="_x0000_s1051" type="#_x0000_t202" style="position:absolute;left:508;top:20701;width:20320;height:10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" filled="f" stroked="f" strokeweight=".5pt">
                  <v:textbox inset="0,0,0,0">
                    <w:txbxContent>
                      <w:p w14:paraId="7517245F" w14:textId="604F6D29" w:rsidR="00BE6F76" w:rsidRPr="00BE6F76" w:rsidRDefault="00BE6F76" w:rsidP="00BE6F76">
                        <w:pPr>
                          <w:jc w:val="center"/>
                          <w:rPr>
                            <w:rFonts w:ascii="ＭＳ ゴシック" w:eastAsia="ＭＳ ゴシック" w:hAnsi="ＭＳ ゴシック"/>
                            <w:sz w:val="24"/>
                            <w:szCs w:val="24"/>
                          </w:rPr>
                        </w:pPr>
                        <w:r w:rsidRPr="00BE6F76">
                          <w:rPr>
                            <w:rFonts w:ascii="ＭＳ ゴシック" w:eastAsia="ＭＳ ゴシック" w:hAnsi="ＭＳ ゴシック" w:hint="eastAsia"/>
                            <w:sz w:val="24"/>
                            <w:szCs w:val="24"/>
                          </w:rPr>
                          <w:t>◎　基本的な座席配置　◎</w:t>
                        </w:r>
                      </w:p>
                      <w:p w14:paraId="7C9C301F" w14:textId="7DC8ABAD" w:rsidR="00D9237F" w:rsidRPr="00BE6F76" w:rsidRDefault="00BE6F76" w:rsidP="00435C26">
                        <w:pPr>
                          <w:rPr>
                            <w:rFonts w:ascii="ＭＳ ゴシック" w:eastAsia="ＭＳ ゴシック" w:hAnsi="ＭＳ ゴシック"/>
                            <w:szCs w:val="21"/>
                          </w:rPr>
                        </w:pPr>
                        <w:r w:rsidRPr="00BE6F76">
                          <w:rPr>
                            <w:rFonts w:ascii="ＭＳ ゴシック" w:eastAsia="ＭＳ ゴシック" w:hAnsi="ＭＳ ゴシック" w:hint="eastAsia"/>
                            <w:szCs w:val="21"/>
                          </w:rPr>
                          <w:t>※向かい合う場合は２ｍ以上、隣り合う場合は１ｍ以上の間隔を開けるようにします。</w:t>
                        </w:r>
                      </w:p>
                    </w:txbxContent>
                  </v:textbox>
                </v:shape>
                <w10:wrap type="square" anchorx="margin"/>
              </v:group>
            </w:pict>
          </mc:Fallback>
        </mc:AlternateContent>
      </w:r>
      <w:r w:rsidR="00262ECB">
        <w:rPr>
          <w:rFonts w:ascii="ＭＳ ゴシック" w:eastAsia="ＭＳ ゴシック" w:hAnsi="ＭＳ ゴシック" w:hint="eastAsia"/>
          <w:b/>
          <w:bCs/>
        </w:rPr>
        <w:t>（３）講習</w:t>
      </w:r>
      <w:r w:rsidR="00815B4F" w:rsidRPr="00BE6F76">
        <w:rPr>
          <w:rFonts w:ascii="ＭＳ ゴシック" w:eastAsia="ＭＳ ゴシック" w:hAnsi="ＭＳ ゴシック" w:hint="eastAsia"/>
          <w:b/>
          <w:bCs/>
        </w:rPr>
        <w:t>時の対応</w:t>
      </w:r>
    </w:p>
    <w:p w14:paraId="5F976613" w14:textId="267AD2EE" w:rsidR="000B3F1A" w:rsidRDefault="000B3F1A" w:rsidP="00262ECB">
      <w:pPr>
        <w:pStyle w:val="ab"/>
        <w:numPr>
          <w:ilvl w:val="0"/>
          <w:numId w:val="4"/>
        </w:numPr>
        <w:ind w:leftChars="0" w:left="851"/>
        <w:rPr>
          <w:rFonts w:ascii="ＭＳ 明朝" w:eastAsia="ＭＳ 明朝" w:hAnsi="ＭＳ 明朝"/>
        </w:rPr>
      </w:pPr>
      <w:r>
        <w:rPr>
          <w:rFonts w:ascii="ＭＳ 明朝" w:eastAsia="ＭＳ 明朝" w:hAnsi="ＭＳ 明朝" w:hint="eastAsia"/>
        </w:rPr>
        <w:t>座席配置を工夫し、一人一人の距離を確保します。</w:t>
      </w:r>
    </w:p>
    <w:p w14:paraId="2FB46741" w14:textId="7B15BBE7" w:rsidR="005C500A" w:rsidRPr="00C26649" w:rsidRDefault="00262ECB" w:rsidP="00C26649">
      <w:pPr>
        <w:pStyle w:val="ab"/>
        <w:numPr>
          <w:ilvl w:val="0"/>
          <w:numId w:val="4"/>
        </w:numPr>
        <w:ind w:leftChars="0" w:left="851"/>
        <w:rPr>
          <w:rFonts w:ascii="ＭＳ 明朝" w:eastAsia="ＭＳ 明朝" w:hAnsi="ＭＳ 明朝"/>
        </w:rPr>
      </w:pPr>
      <w:r>
        <w:rPr>
          <w:rFonts w:ascii="ＭＳ 明朝" w:eastAsia="ＭＳ 明朝" w:hAnsi="ＭＳ 明朝" w:hint="eastAsia"/>
        </w:rPr>
        <w:t>ロープ、</w:t>
      </w:r>
      <w:r w:rsidR="000B3F1A" w:rsidRPr="00262ECB">
        <w:rPr>
          <w:rFonts w:ascii="ＭＳ 明朝" w:eastAsia="ＭＳ 明朝" w:hAnsi="ＭＳ 明朝" w:hint="eastAsia"/>
        </w:rPr>
        <w:t>用紙、筆記具等を共用する必要がある場合は、使用前後のアルコール手指消毒を</w:t>
      </w:r>
      <w:r w:rsidR="00815B4F" w:rsidRPr="00262ECB">
        <w:rPr>
          <w:rFonts w:ascii="ＭＳ 明朝" w:eastAsia="ＭＳ 明朝" w:hAnsi="ＭＳ 明朝" w:hint="eastAsia"/>
        </w:rPr>
        <w:t>徹底します。</w:t>
      </w:r>
    </w:p>
    <w:p w14:paraId="12AB96B1" w14:textId="1931EC6D" w:rsidR="00815B4F" w:rsidRPr="00BE6F76" w:rsidRDefault="005C500A" w:rsidP="005C500A">
      <w:pPr>
        <w:ind w:firstLineChars="100" w:firstLine="211"/>
        <w:rPr>
          <w:rFonts w:ascii="ＭＳ ゴシック" w:eastAsia="ＭＳ ゴシック" w:hAnsi="ＭＳ ゴシック"/>
          <w:b/>
          <w:bCs/>
        </w:rPr>
      </w:pPr>
      <w:r>
        <w:rPr>
          <w:rFonts w:ascii="ＭＳ ゴシック" w:eastAsia="ＭＳ ゴシック" w:hAnsi="ＭＳ ゴシック" w:hint="eastAsia"/>
          <w:b/>
          <w:bCs/>
        </w:rPr>
        <w:t>（</w:t>
      </w:r>
      <w:r w:rsidR="00C26649">
        <w:rPr>
          <w:rFonts w:ascii="ＭＳ ゴシック" w:eastAsia="ＭＳ ゴシック" w:hAnsi="ＭＳ ゴシック" w:hint="eastAsia"/>
          <w:b/>
          <w:bCs/>
        </w:rPr>
        <w:t>４</w:t>
      </w:r>
      <w:r>
        <w:rPr>
          <w:rFonts w:ascii="ＭＳ ゴシック" w:eastAsia="ＭＳ ゴシック" w:hAnsi="ＭＳ ゴシック" w:hint="eastAsia"/>
          <w:b/>
          <w:bCs/>
        </w:rPr>
        <w:t>）</w:t>
      </w:r>
      <w:r w:rsidR="00815B4F" w:rsidRPr="00BE6F76">
        <w:rPr>
          <w:rFonts w:ascii="ＭＳ ゴシック" w:eastAsia="ＭＳ ゴシック" w:hAnsi="ＭＳ ゴシック" w:hint="eastAsia"/>
          <w:b/>
          <w:bCs/>
        </w:rPr>
        <w:t>休憩時の対応</w:t>
      </w:r>
    </w:p>
    <w:p w14:paraId="3D3A7EC7" w14:textId="5300275E" w:rsidR="00815B4F" w:rsidRDefault="00BE6F76" w:rsidP="005C500A">
      <w:pPr>
        <w:pStyle w:val="ab"/>
        <w:numPr>
          <w:ilvl w:val="0"/>
          <w:numId w:val="6"/>
        </w:numPr>
        <w:ind w:leftChars="0" w:left="851"/>
        <w:rPr>
          <w:rFonts w:ascii="ＭＳ 明朝" w:eastAsia="ＭＳ 明朝" w:hAnsi="ＭＳ 明朝"/>
        </w:rPr>
      </w:pPr>
      <w:r>
        <w:rPr>
          <w:rFonts w:ascii="ＭＳ 明朝" w:eastAsia="ＭＳ 明朝" w:hAnsi="ＭＳ 明朝" w:hint="eastAsia"/>
        </w:rPr>
        <w:t>スカウト進歩委員が</w:t>
      </w:r>
      <w:r w:rsidR="00815B4F">
        <w:rPr>
          <w:rFonts w:ascii="ＭＳ 明朝" w:eastAsia="ＭＳ 明朝" w:hAnsi="ＭＳ 明朝" w:hint="eastAsia"/>
        </w:rPr>
        <w:t>休憩前後に、</w:t>
      </w:r>
      <w:r>
        <w:rPr>
          <w:rFonts w:ascii="ＭＳ 明朝" w:eastAsia="ＭＳ 明朝" w:hAnsi="ＭＳ 明朝" w:hint="eastAsia"/>
        </w:rPr>
        <w:t>参加者が使用するトイレの</w:t>
      </w:r>
      <w:r w:rsidR="00872F57">
        <w:rPr>
          <w:rFonts w:ascii="ＭＳ 明朝" w:eastAsia="ＭＳ 明朝" w:hAnsi="ＭＳ 明朝" w:hint="eastAsia"/>
        </w:rPr>
        <w:t>ドア、流水ボタン、手洗い場などのアルコール消毒を行います。</w:t>
      </w:r>
    </w:p>
    <w:p w14:paraId="63F5C7A2" w14:textId="6D7AD2B1" w:rsidR="009E7847" w:rsidRDefault="009E7847" w:rsidP="005C500A">
      <w:pPr>
        <w:pStyle w:val="ab"/>
        <w:numPr>
          <w:ilvl w:val="0"/>
          <w:numId w:val="6"/>
        </w:numPr>
        <w:ind w:leftChars="0" w:left="851"/>
        <w:rPr>
          <w:rFonts w:ascii="ＭＳ 明朝" w:eastAsia="ＭＳ 明朝" w:hAnsi="ＭＳ 明朝"/>
        </w:rPr>
      </w:pPr>
      <w:r>
        <w:rPr>
          <w:rFonts w:ascii="ＭＳ 明朝" w:eastAsia="ＭＳ 明朝" w:hAnsi="ＭＳ 明朝" w:hint="eastAsia"/>
        </w:rPr>
        <w:t>使用する部屋を出入りする際は、手指のアルコール消毒を徹底します。</w:t>
      </w:r>
    </w:p>
    <w:p w14:paraId="695E89B8" w14:textId="35FC07F1" w:rsidR="00E96D10" w:rsidRPr="00E96D10" w:rsidRDefault="00E96D10" w:rsidP="00E96D10">
      <w:pPr>
        <w:pStyle w:val="ab"/>
        <w:numPr>
          <w:ilvl w:val="0"/>
          <w:numId w:val="6"/>
        </w:numPr>
        <w:ind w:leftChars="0" w:left="851"/>
        <w:rPr>
          <w:rFonts w:ascii="ＭＳ 明朝" w:eastAsia="ＭＳ 明朝" w:hAnsi="ＭＳ 明朝"/>
        </w:rPr>
      </w:pPr>
      <w:r>
        <w:rPr>
          <w:rFonts w:ascii="ＭＳ 明朝" w:eastAsia="ＭＳ 明朝" w:hAnsi="ＭＳ 明朝" w:hint="eastAsia"/>
        </w:rPr>
        <w:t>ペットボトル等の</w:t>
      </w:r>
      <w:r w:rsidR="00872F57">
        <w:rPr>
          <w:rFonts w:ascii="ＭＳ 明朝" w:eastAsia="ＭＳ 明朝" w:hAnsi="ＭＳ 明朝" w:hint="eastAsia"/>
        </w:rPr>
        <w:t>共用を避けるため、飲み物</w:t>
      </w:r>
      <w:r>
        <w:rPr>
          <w:rFonts w:ascii="ＭＳ 明朝" w:eastAsia="ＭＳ 明朝" w:hAnsi="ＭＳ 明朝" w:hint="eastAsia"/>
        </w:rPr>
        <w:t>を提供しません。</w:t>
      </w:r>
    </w:p>
    <w:p w14:paraId="1E06A8F3" w14:textId="10D84285" w:rsidR="009E7847" w:rsidRPr="00E96D10" w:rsidRDefault="00E96D10" w:rsidP="00E96D10">
      <w:pPr>
        <w:ind w:firstLineChars="100" w:firstLine="211"/>
        <w:rPr>
          <w:rFonts w:ascii="ＭＳ ゴシック" w:eastAsia="ＭＳ ゴシック" w:hAnsi="ＭＳ ゴシック"/>
          <w:b/>
          <w:bCs/>
        </w:rPr>
      </w:pPr>
      <w:r>
        <w:rPr>
          <w:rFonts w:ascii="ＭＳ ゴシック" w:eastAsia="ＭＳ ゴシック" w:hAnsi="ＭＳ ゴシック" w:hint="eastAsia"/>
          <w:b/>
          <w:bCs/>
        </w:rPr>
        <w:t>（</w:t>
      </w:r>
      <w:r w:rsidR="00C26649">
        <w:rPr>
          <w:rFonts w:ascii="ＭＳ ゴシック" w:eastAsia="ＭＳ ゴシック" w:hAnsi="ＭＳ ゴシック" w:hint="eastAsia"/>
          <w:b/>
          <w:bCs/>
        </w:rPr>
        <w:t>５</w:t>
      </w:r>
      <w:r>
        <w:rPr>
          <w:rFonts w:ascii="ＭＳ ゴシック" w:eastAsia="ＭＳ ゴシック" w:hAnsi="ＭＳ ゴシック" w:hint="eastAsia"/>
          <w:b/>
          <w:bCs/>
        </w:rPr>
        <w:t>）</w:t>
      </w:r>
      <w:r w:rsidR="009E7847">
        <w:rPr>
          <w:rFonts w:ascii="ＭＳ ゴシック" w:eastAsia="ＭＳ ゴシック" w:hAnsi="ＭＳ ゴシック" w:hint="eastAsia"/>
          <w:b/>
          <w:bCs/>
        </w:rPr>
        <w:t>食事</w:t>
      </w:r>
      <w:r>
        <w:rPr>
          <w:rFonts w:ascii="ＭＳ ゴシック" w:eastAsia="ＭＳ ゴシック" w:hAnsi="ＭＳ ゴシック" w:hint="eastAsia"/>
          <w:b/>
          <w:bCs/>
        </w:rPr>
        <w:t>（弁当）</w:t>
      </w:r>
      <w:r w:rsidR="009E7847">
        <w:rPr>
          <w:rFonts w:ascii="ＭＳ ゴシック" w:eastAsia="ＭＳ ゴシック" w:hAnsi="ＭＳ ゴシック" w:hint="eastAsia"/>
          <w:b/>
          <w:bCs/>
        </w:rPr>
        <w:t>時の対応</w:t>
      </w:r>
    </w:p>
    <w:p w14:paraId="47BFEE71" w14:textId="10FBCA6B" w:rsidR="00A929A0" w:rsidRDefault="00A929A0" w:rsidP="00E96D10">
      <w:pPr>
        <w:pStyle w:val="ab"/>
        <w:numPr>
          <w:ilvl w:val="0"/>
          <w:numId w:val="7"/>
        </w:numPr>
        <w:ind w:leftChars="0" w:left="851"/>
        <w:rPr>
          <w:rFonts w:ascii="ＭＳ 明朝" w:eastAsia="ＭＳ 明朝" w:hAnsi="ＭＳ 明朝"/>
        </w:rPr>
      </w:pPr>
      <w:r>
        <w:rPr>
          <w:rFonts w:ascii="ＭＳ 明朝" w:eastAsia="ＭＳ 明朝" w:hAnsi="ＭＳ 明朝" w:hint="eastAsia"/>
        </w:rPr>
        <w:t>食事前は、手指のアルコール消毒を徹底します。</w:t>
      </w:r>
    </w:p>
    <w:p w14:paraId="3AA3B751" w14:textId="7236B1D4" w:rsidR="009E7847" w:rsidRDefault="009E7847" w:rsidP="00E96D10">
      <w:pPr>
        <w:pStyle w:val="ab"/>
        <w:numPr>
          <w:ilvl w:val="0"/>
          <w:numId w:val="7"/>
        </w:numPr>
        <w:ind w:leftChars="0" w:left="851"/>
        <w:rPr>
          <w:rFonts w:ascii="ＭＳ 明朝" w:eastAsia="ＭＳ 明朝" w:hAnsi="ＭＳ 明朝"/>
        </w:rPr>
      </w:pPr>
      <w:r>
        <w:rPr>
          <w:rFonts w:ascii="ＭＳ 明朝" w:eastAsia="ＭＳ 明朝" w:hAnsi="ＭＳ 明朝" w:hint="eastAsia"/>
        </w:rPr>
        <w:t>食事は屋外の木陰等で行います。雨天など屋外で食事を行えないと判断した場合は、室内にて、隣同士の</w:t>
      </w:r>
      <w:r w:rsidR="00A929A0">
        <w:rPr>
          <w:rFonts w:ascii="ＭＳ 明朝" w:eastAsia="ＭＳ 明朝" w:hAnsi="ＭＳ 明朝" w:hint="eastAsia"/>
        </w:rPr>
        <w:t>距離を確保したうえ、</w:t>
      </w:r>
      <w:r>
        <w:rPr>
          <w:rFonts w:ascii="ＭＳ 明朝" w:eastAsia="ＭＳ 明朝" w:hAnsi="ＭＳ 明朝" w:hint="eastAsia"/>
        </w:rPr>
        <w:t>全員が同一方向を向いて着席</w:t>
      </w:r>
      <w:r w:rsidR="00A929A0">
        <w:rPr>
          <w:rFonts w:ascii="ＭＳ 明朝" w:eastAsia="ＭＳ 明朝" w:hAnsi="ＭＳ 明朝" w:hint="eastAsia"/>
        </w:rPr>
        <w:t>して食事をとります。</w:t>
      </w:r>
    </w:p>
    <w:p w14:paraId="4AC19962" w14:textId="554669DB" w:rsidR="00A929A0" w:rsidRPr="009E7847" w:rsidRDefault="00A929A0" w:rsidP="00E96D10">
      <w:pPr>
        <w:pStyle w:val="ab"/>
        <w:numPr>
          <w:ilvl w:val="0"/>
          <w:numId w:val="7"/>
        </w:numPr>
        <w:ind w:leftChars="0" w:left="851"/>
        <w:rPr>
          <w:rFonts w:ascii="ＭＳ 明朝" w:eastAsia="ＭＳ 明朝" w:hAnsi="ＭＳ 明朝"/>
        </w:rPr>
      </w:pPr>
      <w:r>
        <w:rPr>
          <w:rFonts w:ascii="ＭＳ 明朝" w:eastAsia="ＭＳ 明朝" w:hAnsi="ＭＳ 明朝" w:hint="eastAsia"/>
        </w:rPr>
        <w:t>食事中の私語を慎むよう呼び掛けます。</w:t>
      </w:r>
    </w:p>
    <w:p w14:paraId="61ADC698" w14:textId="77777777" w:rsidR="00AE44FE" w:rsidRDefault="00AE44FE" w:rsidP="0040543C">
      <w:pPr>
        <w:pStyle w:val="a9"/>
        <w:ind w:right="-133" w:firstLineChars="100" w:firstLine="211"/>
        <w:jc w:val="both"/>
        <w:rPr>
          <w:rFonts w:ascii="ＭＳ ゴシック" w:eastAsia="ＭＳ ゴシック" w:hAnsi="ＭＳ ゴシック"/>
          <w:b/>
          <w:bCs/>
        </w:rPr>
      </w:pPr>
    </w:p>
    <w:p w14:paraId="7758207D" w14:textId="07F51EDD" w:rsidR="00E96D10" w:rsidRDefault="0040543C" w:rsidP="0040543C">
      <w:pPr>
        <w:pStyle w:val="a9"/>
        <w:ind w:right="-133" w:firstLineChars="100" w:firstLine="211"/>
        <w:jc w:val="both"/>
        <w:rPr>
          <w:rFonts w:ascii="ＭＳ ゴシック" w:eastAsia="ＭＳ ゴシック" w:hAnsi="ＭＳ ゴシック"/>
          <w:b/>
          <w:bCs/>
        </w:rPr>
      </w:pPr>
      <w:r>
        <w:rPr>
          <w:rFonts w:ascii="ＭＳ ゴシック" w:eastAsia="ＭＳ ゴシック" w:hAnsi="ＭＳ ゴシック" w:hint="eastAsia"/>
          <w:b/>
          <w:bCs/>
        </w:rPr>
        <w:t xml:space="preserve">４　</w:t>
      </w:r>
      <w:r w:rsidR="00E96D10">
        <w:rPr>
          <w:rFonts w:ascii="ＭＳ ゴシック" w:eastAsia="ＭＳ ゴシック" w:hAnsi="ＭＳ ゴシック" w:hint="eastAsia"/>
          <w:b/>
          <w:bCs/>
        </w:rPr>
        <w:t>屋外講習（１１/７・８）時対応</w:t>
      </w:r>
    </w:p>
    <w:p w14:paraId="0AE3620F" w14:textId="5C2F4107" w:rsidR="00E96D10" w:rsidRPr="00BE6F76" w:rsidRDefault="00E96D10" w:rsidP="0040543C">
      <w:pPr>
        <w:pStyle w:val="a9"/>
        <w:numPr>
          <w:ilvl w:val="1"/>
          <w:numId w:val="8"/>
        </w:numPr>
        <w:ind w:left="993" w:right="-133"/>
        <w:jc w:val="both"/>
        <w:rPr>
          <w:rFonts w:ascii="ＭＳ ゴシック" w:eastAsia="ＭＳ ゴシック" w:hAnsi="ＭＳ ゴシック"/>
          <w:b/>
          <w:bCs/>
        </w:rPr>
      </w:pPr>
      <w:bookmarkStart w:id="1" w:name="_Hlk52109719"/>
      <w:bookmarkStart w:id="2" w:name="_Hlk52094043"/>
      <w:r w:rsidRPr="00BE6F76">
        <w:rPr>
          <w:rFonts w:ascii="ＭＳ ゴシック" w:eastAsia="ＭＳ ゴシック" w:hAnsi="ＭＳ ゴシック" w:hint="eastAsia"/>
          <w:b/>
          <w:bCs/>
        </w:rPr>
        <w:t>会場</w:t>
      </w:r>
      <w:r w:rsidR="00D16A8B">
        <w:rPr>
          <w:rFonts w:ascii="ＭＳ ゴシック" w:eastAsia="ＭＳ ゴシック" w:hAnsi="ＭＳ ゴシック" w:hint="eastAsia"/>
          <w:b/>
          <w:bCs/>
        </w:rPr>
        <w:t>および資材</w:t>
      </w:r>
      <w:r w:rsidRPr="00BE6F76">
        <w:rPr>
          <w:rFonts w:ascii="ＭＳ ゴシック" w:eastAsia="ＭＳ ゴシック" w:hAnsi="ＭＳ ゴシック" w:hint="eastAsia"/>
          <w:b/>
          <w:bCs/>
        </w:rPr>
        <w:t>の消毒</w:t>
      </w:r>
    </w:p>
    <w:p w14:paraId="6C97A65E" w14:textId="0DD61FC5" w:rsidR="00D16A8B" w:rsidRDefault="00D16A8B" w:rsidP="00D16A8B">
      <w:pPr>
        <w:pStyle w:val="ab"/>
        <w:numPr>
          <w:ilvl w:val="0"/>
          <w:numId w:val="10"/>
        </w:numPr>
        <w:ind w:leftChars="0" w:left="851"/>
        <w:rPr>
          <w:rFonts w:ascii="ＭＳ 明朝" w:eastAsia="ＭＳ 明朝" w:hAnsi="ＭＳ 明朝"/>
        </w:rPr>
      </w:pPr>
      <w:r>
        <w:rPr>
          <w:rFonts w:ascii="ＭＳ 明朝" w:eastAsia="ＭＳ 明朝" w:hAnsi="ＭＳ 明朝" w:hint="eastAsia"/>
        </w:rPr>
        <w:t>スカウト進歩委員が３時間に一度、トイレ、手洗い場のアルコール消毒を行います</w:t>
      </w:r>
      <w:r w:rsidRPr="00D16A8B">
        <w:rPr>
          <w:rFonts w:ascii="ＭＳ 明朝" w:eastAsia="ＭＳ 明朝" w:hAnsi="ＭＳ 明朝" w:hint="eastAsia"/>
        </w:rPr>
        <w:t>。</w:t>
      </w:r>
    </w:p>
    <w:p w14:paraId="6A8D7479" w14:textId="2E77F8F0" w:rsidR="00D16A8B" w:rsidRDefault="00D16A8B" w:rsidP="00D16A8B">
      <w:pPr>
        <w:pStyle w:val="ab"/>
        <w:numPr>
          <w:ilvl w:val="0"/>
          <w:numId w:val="10"/>
        </w:numPr>
        <w:ind w:leftChars="0" w:left="851"/>
        <w:rPr>
          <w:rFonts w:ascii="ＭＳ 明朝" w:eastAsia="ＭＳ 明朝" w:hAnsi="ＭＳ 明朝"/>
        </w:rPr>
      </w:pPr>
      <w:r>
        <w:rPr>
          <w:rFonts w:ascii="ＭＳ 明朝" w:eastAsia="ＭＳ 明朝" w:hAnsi="ＭＳ 明朝" w:hint="eastAsia"/>
        </w:rPr>
        <w:t>スカウト進歩委員が講習会開始前に、スカウトが共用する資材・備品のアルコール消毒を行います。</w:t>
      </w:r>
    </w:p>
    <w:bookmarkEnd w:id="1"/>
    <w:p w14:paraId="4768799D" w14:textId="62C3E3B7" w:rsidR="00500BE6" w:rsidRPr="00BE6F76" w:rsidRDefault="00500BE6" w:rsidP="007F704F">
      <w:pPr>
        <w:pStyle w:val="a9"/>
        <w:numPr>
          <w:ilvl w:val="1"/>
          <w:numId w:val="8"/>
        </w:numPr>
        <w:ind w:left="993" w:right="-133"/>
        <w:jc w:val="both"/>
        <w:rPr>
          <w:rFonts w:ascii="ＭＳ ゴシック" w:eastAsia="ＭＳ ゴシック" w:hAnsi="ＭＳ ゴシック"/>
          <w:b/>
          <w:bCs/>
        </w:rPr>
      </w:pPr>
      <w:r>
        <w:rPr>
          <w:rFonts w:ascii="ＭＳ ゴシック" w:eastAsia="ＭＳ ゴシック" w:hAnsi="ＭＳ ゴシック" w:hint="eastAsia"/>
          <w:b/>
          <w:bCs/>
        </w:rPr>
        <w:t>講習時の対応</w:t>
      </w:r>
    </w:p>
    <w:p w14:paraId="0E0E49AA" w14:textId="31904D60" w:rsidR="00500BE6" w:rsidRDefault="00500BE6" w:rsidP="007F704F">
      <w:pPr>
        <w:pStyle w:val="ab"/>
        <w:numPr>
          <w:ilvl w:val="2"/>
          <w:numId w:val="10"/>
        </w:numPr>
        <w:ind w:leftChars="0" w:left="910"/>
        <w:rPr>
          <w:rFonts w:ascii="ＭＳ 明朝" w:eastAsia="ＭＳ 明朝" w:hAnsi="ＭＳ 明朝"/>
        </w:rPr>
      </w:pPr>
      <w:r>
        <w:rPr>
          <w:rFonts w:ascii="ＭＳ 明朝" w:eastAsia="ＭＳ 明朝" w:hAnsi="ＭＳ 明朝" w:hint="eastAsia"/>
        </w:rPr>
        <w:t>参加者同士の距離を保つよう、隊形を</w:t>
      </w:r>
      <w:r w:rsidR="00AE44FE">
        <w:rPr>
          <w:rFonts w:ascii="ＭＳ 明朝" w:eastAsia="ＭＳ 明朝" w:hAnsi="ＭＳ 明朝" w:hint="eastAsia"/>
        </w:rPr>
        <w:t>工夫</w:t>
      </w:r>
      <w:r>
        <w:rPr>
          <w:rFonts w:ascii="ＭＳ 明朝" w:eastAsia="ＭＳ 明朝" w:hAnsi="ＭＳ 明朝" w:hint="eastAsia"/>
        </w:rPr>
        <w:t>します。</w:t>
      </w:r>
    </w:p>
    <w:p w14:paraId="5240D906" w14:textId="31FC8095" w:rsidR="00F9277C" w:rsidRPr="00F9277C" w:rsidRDefault="00F9277C" w:rsidP="007F704F">
      <w:pPr>
        <w:pStyle w:val="ab"/>
        <w:numPr>
          <w:ilvl w:val="2"/>
          <w:numId w:val="10"/>
        </w:numPr>
        <w:ind w:leftChars="0" w:left="910"/>
        <w:rPr>
          <w:rFonts w:ascii="ＭＳ 明朝" w:eastAsia="ＭＳ 明朝" w:hAnsi="ＭＳ 明朝"/>
        </w:rPr>
      </w:pPr>
      <w:r>
        <w:rPr>
          <w:rFonts w:ascii="ＭＳ 明朝" w:eastAsia="ＭＳ 明朝" w:hAnsi="ＭＳ 明朝" w:hint="eastAsia"/>
        </w:rPr>
        <w:t>講習及び作業時</w:t>
      </w:r>
      <w:r w:rsidR="00500BE6">
        <w:rPr>
          <w:rFonts w:ascii="ＭＳ 明朝" w:eastAsia="ＭＳ 明朝" w:hAnsi="ＭＳ 明朝" w:hint="eastAsia"/>
        </w:rPr>
        <w:t>は、マスクの着用を指示します。また、</w:t>
      </w:r>
      <w:r>
        <w:rPr>
          <w:rFonts w:ascii="ＭＳ 明朝" w:eastAsia="ＭＳ 明朝" w:hAnsi="ＭＳ 明朝" w:hint="eastAsia"/>
        </w:rPr>
        <w:t>資材、備品を共用する場合は、使用前後にアルコールによる手指消毒を徹底します。</w:t>
      </w:r>
    </w:p>
    <w:p w14:paraId="2FC0424F" w14:textId="5237B068" w:rsidR="00500BE6" w:rsidRPr="00BE6F76" w:rsidRDefault="00500BE6" w:rsidP="00500BE6">
      <w:pPr>
        <w:pStyle w:val="a9"/>
        <w:numPr>
          <w:ilvl w:val="3"/>
          <w:numId w:val="10"/>
        </w:numPr>
        <w:ind w:left="851" w:right="-133"/>
        <w:jc w:val="both"/>
        <w:rPr>
          <w:rFonts w:ascii="ＭＳ ゴシック" w:eastAsia="ＭＳ ゴシック" w:hAnsi="ＭＳ ゴシック"/>
          <w:b/>
          <w:bCs/>
        </w:rPr>
      </w:pPr>
      <w:bookmarkStart w:id="3" w:name="_Hlk52102235"/>
      <w:bookmarkEnd w:id="2"/>
      <w:r>
        <w:rPr>
          <w:rFonts w:ascii="ＭＳ ゴシック" w:eastAsia="ＭＳ ゴシック" w:hAnsi="ＭＳ ゴシック" w:hint="eastAsia"/>
          <w:b/>
          <w:bCs/>
        </w:rPr>
        <w:t>調理および食事時の対応</w:t>
      </w:r>
    </w:p>
    <w:p w14:paraId="7DBC8DEA" w14:textId="77777777" w:rsidR="00500BE6" w:rsidRDefault="00500BE6" w:rsidP="00D16A8B">
      <w:pPr>
        <w:pStyle w:val="ab"/>
        <w:numPr>
          <w:ilvl w:val="2"/>
          <w:numId w:val="8"/>
        </w:numPr>
        <w:ind w:leftChars="0" w:left="851"/>
        <w:rPr>
          <w:rFonts w:ascii="ＭＳ 明朝" w:eastAsia="ＭＳ 明朝" w:hAnsi="ＭＳ 明朝"/>
        </w:rPr>
      </w:pPr>
      <w:bookmarkStart w:id="4" w:name="_Hlk52108470"/>
      <w:bookmarkStart w:id="5" w:name="_Hlk52108639"/>
      <w:r>
        <w:rPr>
          <w:rFonts w:ascii="ＭＳ 明朝" w:eastAsia="ＭＳ 明朝" w:hAnsi="ＭＳ 明朝" w:hint="eastAsia"/>
        </w:rPr>
        <w:t>７日の昼食は、各自、弁当持参とします。</w:t>
      </w:r>
    </w:p>
    <w:p w14:paraId="459D3335" w14:textId="77777777" w:rsidR="00500BE6" w:rsidRPr="00B664B1" w:rsidRDefault="00500BE6" w:rsidP="00B664B1">
      <w:pPr>
        <w:pStyle w:val="ab"/>
        <w:numPr>
          <w:ilvl w:val="2"/>
          <w:numId w:val="8"/>
        </w:numPr>
        <w:ind w:leftChars="0" w:left="851"/>
        <w:rPr>
          <w:rFonts w:ascii="ＭＳ 明朝" w:eastAsia="ＭＳ 明朝" w:hAnsi="ＭＳ 明朝"/>
        </w:rPr>
      </w:pPr>
      <w:r>
        <w:rPr>
          <w:rFonts w:ascii="ＭＳ 明朝" w:eastAsia="ＭＳ 明朝" w:hAnsi="ＭＳ 明朝" w:hint="eastAsia"/>
        </w:rPr>
        <w:t>参加スカウトが、個別調理可能な調理器具及び食材を持参し、各自で７日の夕食、８日の朝食の調理を行い、全体での調理を行いません。（８</w:t>
      </w:r>
      <w:bookmarkEnd w:id="4"/>
      <w:r>
        <w:rPr>
          <w:rFonts w:ascii="ＭＳ 明朝" w:eastAsia="ＭＳ 明朝" w:hAnsi="ＭＳ 明朝" w:hint="eastAsia"/>
        </w:rPr>
        <w:t>日の朝食は、菓子パンを配給します。）</w:t>
      </w:r>
    </w:p>
    <w:p w14:paraId="3AC252FE" w14:textId="77777777" w:rsidR="00500BE6" w:rsidRDefault="00500BE6" w:rsidP="00F635A2">
      <w:pPr>
        <w:pStyle w:val="ab"/>
        <w:numPr>
          <w:ilvl w:val="0"/>
          <w:numId w:val="10"/>
        </w:numPr>
        <w:ind w:leftChars="0" w:left="851"/>
        <w:rPr>
          <w:rFonts w:ascii="ＭＳ 明朝" w:eastAsia="ＭＳ 明朝" w:hAnsi="ＭＳ 明朝"/>
        </w:rPr>
      </w:pPr>
      <w:r>
        <w:rPr>
          <w:rFonts w:ascii="ＭＳ 明朝" w:eastAsia="ＭＳ 明朝" w:hAnsi="ＭＳ 明朝" w:hint="eastAsia"/>
        </w:rPr>
        <w:t>８日の昼食は、</w:t>
      </w:r>
      <w:bookmarkEnd w:id="3"/>
      <w:r>
        <w:rPr>
          <w:rFonts w:ascii="ＭＳ 明朝" w:eastAsia="ＭＳ 明朝" w:hAnsi="ＭＳ 明朝" w:hint="eastAsia"/>
        </w:rPr>
        <w:t>弁当を支給します。</w:t>
      </w:r>
    </w:p>
    <w:bookmarkEnd w:id="5"/>
    <w:p w14:paraId="739A99FF" w14:textId="17EDC247" w:rsidR="00FC2DC0" w:rsidRDefault="00FC2DC0" w:rsidP="00FC2DC0">
      <w:pPr>
        <w:pStyle w:val="ab"/>
        <w:numPr>
          <w:ilvl w:val="0"/>
          <w:numId w:val="10"/>
        </w:numPr>
        <w:ind w:leftChars="0" w:left="851"/>
        <w:rPr>
          <w:rFonts w:ascii="ＭＳ 明朝" w:eastAsia="ＭＳ 明朝" w:hAnsi="ＭＳ 明朝"/>
        </w:rPr>
      </w:pPr>
      <w:r>
        <w:rPr>
          <w:rFonts w:ascii="ＭＳ 明朝" w:eastAsia="ＭＳ 明朝" w:hAnsi="ＭＳ 明朝" w:hint="eastAsia"/>
        </w:rPr>
        <w:t>食事をとる際は、向かい合わないよう指示をします。</w:t>
      </w:r>
    </w:p>
    <w:p w14:paraId="1742DA43" w14:textId="4A73294B" w:rsidR="00C31272" w:rsidRDefault="00C31272" w:rsidP="00FC2DC0">
      <w:pPr>
        <w:pStyle w:val="ab"/>
        <w:numPr>
          <w:ilvl w:val="0"/>
          <w:numId w:val="10"/>
        </w:numPr>
        <w:ind w:leftChars="0" w:left="851"/>
        <w:rPr>
          <w:rFonts w:ascii="ＭＳ 明朝" w:eastAsia="ＭＳ 明朝" w:hAnsi="ＭＳ 明朝"/>
        </w:rPr>
      </w:pPr>
      <w:r>
        <w:rPr>
          <w:rFonts w:ascii="ＭＳ 明朝" w:eastAsia="ＭＳ 明朝" w:hAnsi="ＭＳ 明朝" w:hint="eastAsia"/>
        </w:rPr>
        <w:t>調理および食事の際は、アルコールによる手指消毒を徹底します。</w:t>
      </w:r>
    </w:p>
    <w:p w14:paraId="3ECDCC89" w14:textId="7FF042D3" w:rsidR="00C31272" w:rsidRDefault="00EF6273" w:rsidP="00CC31D5">
      <w:pPr>
        <w:pStyle w:val="a9"/>
        <w:numPr>
          <w:ilvl w:val="1"/>
          <w:numId w:val="7"/>
        </w:numPr>
        <w:ind w:left="851" w:right="-133"/>
        <w:jc w:val="both"/>
        <w:rPr>
          <w:rFonts w:ascii="ＭＳ ゴシック" w:eastAsia="ＭＳ ゴシック" w:hAnsi="ＭＳ ゴシック"/>
          <w:b/>
          <w:bCs/>
        </w:rPr>
      </w:pPr>
      <w:r>
        <w:rPr>
          <w:rFonts w:ascii="ＭＳ ゴシック" w:eastAsia="ＭＳ ゴシック" w:hAnsi="ＭＳ ゴシック" w:hint="eastAsia"/>
          <w:b/>
          <w:bCs/>
        </w:rPr>
        <w:t>就寝</w:t>
      </w:r>
      <w:r w:rsidR="00C31272">
        <w:rPr>
          <w:rFonts w:ascii="ＭＳ ゴシック" w:eastAsia="ＭＳ ゴシック" w:hAnsi="ＭＳ ゴシック" w:hint="eastAsia"/>
          <w:b/>
          <w:bCs/>
        </w:rPr>
        <w:t>時の対応</w:t>
      </w:r>
    </w:p>
    <w:p w14:paraId="282035D8" w14:textId="19C2653D" w:rsidR="00C31272" w:rsidRDefault="00EF6273" w:rsidP="0040543C">
      <w:pPr>
        <w:pStyle w:val="ab"/>
        <w:numPr>
          <w:ilvl w:val="2"/>
          <w:numId w:val="10"/>
        </w:numPr>
        <w:ind w:leftChars="0" w:left="993"/>
        <w:rPr>
          <w:rFonts w:ascii="ＭＳ 明朝" w:eastAsia="ＭＳ 明朝" w:hAnsi="ＭＳ 明朝"/>
        </w:rPr>
      </w:pPr>
      <w:r>
        <w:rPr>
          <w:rFonts w:ascii="ＭＳ 明朝" w:eastAsia="ＭＳ 明朝" w:hAnsi="ＭＳ 明朝" w:hint="eastAsia"/>
        </w:rPr>
        <w:t>ソロテントを活用し、一つのテントに複数のスカウトが宿泊しないようにします。</w:t>
      </w:r>
    </w:p>
    <w:p w14:paraId="735A9C9C" w14:textId="0A6FC7B0" w:rsidR="0040543C" w:rsidRDefault="0040543C" w:rsidP="0040543C">
      <w:pPr>
        <w:pStyle w:val="ab"/>
        <w:numPr>
          <w:ilvl w:val="2"/>
          <w:numId w:val="10"/>
        </w:numPr>
        <w:ind w:leftChars="0" w:left="993"/>
        <w:rPr>
          <w:rFonts w:ascii="ＭＳ 明朝" w:eastAsia="ＭＳ 明朝" w:hAnsi="ＭＳ 明朝"/>
        </w:rPr>
      </w:pPr>
      <w:r>
        <w:rPr>
          <w:rFonts w:ascii="ＭＳ 明朝" w:eastAsia="ＭＳ 明朝" w:hAnsi="ＭＳ 明朝" w:hint="eastAsia"/>
        </w:rPr>
        <w:t>講習会場に宿泊せずに、１日目の講習終了後に帰宅し、２日目の講習前に再度来場してもよいこととします。</w:t>
      </w:r>
    </w:p>
    <w:p w14:paraId="7BD7B254" w14:textId="77777777" w:rsidR="00AE44FE" w:rsidRDefault="00AE44FE" w:rsidP="0040543C">
      <w:pPr>
        <w:rPr>
          <w:rFonts w:ascii="ＭＳ ゴシック" w:eastAsia="ＭＳ ゴシック" w:hAnsi="ＭＳ ゴシック"/>
          <w:b/>
          <w:bCs/>
        </w:rPr>
      </w:pPr>
    </w:p>
    <w:p w14:paraId="207C1679" w14:textId="62A8ABE7" w:rsidR="0040543C" w:rsidRPr="00BE6F76" w:rsidRDefault="0040543C" w:rsidP="0040543C">
      <w:pPr>
        <w:rPr>
          <w:rFonts w:ascii="ＭＳ ゴシック" w:eastAsia="ＭＳ ゴシック" w:hAnsi="ＭＳ ゴシック"/>
          <w:b/>
          <w:bCs/>
        </w:rPr>
      </w:pPr>
      <w:r>
        <w:rPr>
          <w:rFonts w:ascii="ＭＳ ゴシック" w:eastAsia="ＭＳ ゴシック" w:hAnsi="ＭＳ ゴシック" w:hint="eastAsia"/>
          <w:b/>
          <w:bCs/>
        </w:rPr>
        <w:t>５　その他</w:t>
      </w:r>
    </w:p>
    <w:p w14:paraId="5376E916" w14:textId="74ED029B" w:rsidR="0040543C" w:rsidRDefault="0040543C" w:rsidP="0040543C">
      <w:pPr>
        <w:ind w:firstLineChars="270" w:firstLine="567"/>
        <w:rPr>
          <w:rFonts w:ascii="ＭＳ 明朝" w:eastAsia="ＭＳ 明朝" w:hAnsi="ＭＳ 明朝"/>
        </w:rPr>
      </w:pPr>
      <w:r w:rsidRPr="0040543C">
        <w:rPr>
          <w:rFonts w:ascii="ＭＳ 明朝" w:eastAsia="ＭＳ 明朝" w:hAnsi="ＭＳ 明朝" w:hint="eastAsia"/>
        </w:rPr>
        <w:t>①</w:t>
      </w:r>
      <w:r>
        <w:rPr>
          <w:rFonts w:ascii="ＭＳ 明朝" w:eastAsia="ＭＳ 明朝" w:hAnsi="ＭＳ 明朝" w:hint="eastAsia"/>
        </w:rPr>
        <w:t xml:space="preserve">　</w:t>
      </w:r>
      <w:r w:rsidRPr="0040543C">
        <w:rPr>
          <w:rFonts w:ascii="ＭＳ 明朝" w:eastAsia="ＭＳ 明朝" w:hAnsi="ＭＳ 明朝" w:hint="eastAsia"/>
        </w:rPr>
        <w:t>上記以外にも必要に応じ、適宜感染予防対策を行います。</w:t>
      </w:r>
    </w:p>
    <w:p w14:paraId="173DA8B0" w14:textId="51E46CE0" w:rsidR="009E7847" w:rsidRPr="00EF6273" w:rsidRDefault="0040543C" w:rsidP="0071258D">
      <w:pPr>
        <w:ind w:leftChars="270" w:left="991" w:hangingChars="202" w:hanging="424"/>
        <w:rPr>
          <w:rFonts w:ascii="ＭＳ 明朝" w:eastAsia="ＭＳ 明朝" w:hAnsi="ＭＳ 明朝"/>
        </w:rPr>
      </w:pPr>
      <w:r>
        <w:rPr>
          <w:rFonts w:ascii="ＭＳ 明朝" w:eastAsia="ＭＳ 明朝" w:hAnsi="ＭＳ 明朝" w:hint="eastAsia"/>
        </w:rPr>
        <w:t xml:space="preserve">②　</w:t>
      </w:r>
      <w:r w:rsidRPr="0040543C">
        <w:rPr>
          <w:rFonts w:ascii="ＭＳ 明朝" w:eastAsia="ＭＳ 明朝" w:hAnsi="ＭＳ 明朝" w:hint="eastAsia"/>
        </w:rPr>
        <w:t>感染予防対策にかかわる主催者の指示に従わない方については、会の途中であっても参加を取りやめていただくことがあります。</w:t>
      </w:r>
    </w:p>
    <w:sectPr w:rsidR="009E7847" w:rsidRPr="00EF6273" w:rsidSect="007F704F">
      <w:pgSz w:w="11906" w:h="16838"/>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085F0" w14:textId="77777777" w:rsidR="00A1756E" w:rsidRDefault="00A1756E" w:rsidP="008F64CC">
      <w:r>
        <w:separator/>
      </w:r>
    </w:p>
  </w:endnote>
  <w:endnote w:type="continuationSeparator" w:id="0">
    <w:p w14:paraId="190F8925" w14:textId="77777777" w:rsidR="00A1756E" w:rsidRDefault="00A1756E" w:rsidP="008F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DEE3C" w14:textId="77777777" w:rsidR="00A1756E" w:rsidRDefault="00A1756E" w:rsidP="008F64CC">
      <w:r>
        <w:separator/>
      </w:r>
    </w:p>
  </w:footnote>
  <w:footnote w:type="continuationSeparator" w:id="0">
    <w:p w14:paraId="4D674344" w14:textId="77777777" w:rsidR="00A1756E" w:rsidRDefault="00A1756E" w:rsidP="008F6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7E50"/>
    <w:multiLevelType w:val="hybridMultilevel"/>
    <w:tmpl w:val="09DA63A8"/>
    <w:lvl w:ilvl="0" w:tplc="9B22F368">
      <w:start w:val="1"/>
      <w:numFmt w:val="decimalEnclosedCircle"/>
      <w:lvlText w:val="%1"/>
      <w:lvlJc w:val="left"/>
      <w:pPr>
        <w:ind w:left="3763" w:hanging="360"/>
      </w:pPr>
      <w:rPr>
        <w:rFonts w:hint="default"/>
      </w:rPr>
    </w:lvl>
    <w:lvl w:ilvl="1" w:tplc="7DFA6B6C">
      <w:start w:val="1"/>
      <w:numFmt w:val="decimalFullWidth"/>
      <w:lvlText w:val="（%2）"/>
      <w:lvlJc w:val="left"/>
      <w:pPr>
        <w:ind w:left="720" w:hanging="720"/>
      </w:pPr>
      <w:rPr>
        <w:rFonts w:hint="default"/>
      </w:rPr>
    </w:lvl>
    <w:lvl w:ilvl="2" w:tplc="685882EC">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EE73C8"/>
    <w:multiLevelType w:val="hybridMultilevel"/>
    <w:tmpl w:val="7E8056B4"/>
    <w:lvl w:ilvl="0" w:tplc="9B22F368">
      <w:start w:val="1"/>
      <w:numFmt w:val="decimalEnclosedCircle"/>
      <w:lvlText w:val="%1"/>
      <w:lvlJc w:val="left"/>
      <w:pPr>
        <w:ind w:left="570" w:hanging="360"/>
      </w:pPr>
      <w:rPr>
        <w:rFonts w:hint="default"/>
      </w:rPr>
    </w:lvl>
    <w:lvl w:ilvl="1" w:tplc="8BCC7BF4">
      <w:start w:val="4"/>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D60A78"/>
    <w:multiLevelType w:val="hybridMultilevel"/>
    <w:tmpl w:val="6AD008D2"/>
    <w:lvl w:ilvl="0" w:tplc="9B22F368">
      <w:start w:val="1"/>
      <w:numFmt w:val="decimalEnclosedCircle"/>
      <w:lvlText w:val="%1"/>
      <w:lvlJc w:val="left"/>
      <w:pPr>
        <w:ind w:left="3763"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4930BBA"/>
    <w:multiLevelType w:val="hybridMultilevel"/>
    <w:tmpl w:val="91584564"/>
    <w:lvl w:ilvl="0" w:tplc="2DB6F3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D267E1C"/>
    <w:multiLevelType w:val="hybridMultilevel"/>
    <w:tmpl w:val="9D00A216"/>
    <w:lvl w:ilvl="0" w:tplc="DB40DD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8C3711E"/>
    <w:multiLevelType w:val="hybridMultilevel"/>
    <w:tmpl w:val="03A63CF4"/>
    <w:lvl w:ilvl="0" w:tplc="BEA443F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3A6A2B4C"/>
    <w:multiLevelType w:val="hybridMultilevel"/>
    <w:tmpl w:val="6AD008D2"/>
    <w:lvl w:ilvl="0" w:tplc="9B22F3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7A61302"/>
    <w:multiLevelType w:val="hybridMultilevel"/>
    <w:tmpl w:val="B0F430BC"/>
    <w:lvl w:ilvl="0" w:tplc="9B22F368">
      <w:start w:val="1"/>
      <w:numFmt w:val="decimalEnclosedCircle"/>
      <w:lvlText w:val="%1"/>
      <w:lvlJc w:val="left"/>
      <w:pPr>
        <w:ind w:left="5039" w:hanging="360"/>
      </w:pPr>
      <w:rPr>
        <w:rFonts w:hint="default"/>
      </w:rPr>
    </w:lvl>
    <w:lvl w:ilvl="1" w:tplc="F98E7DEE">
      <w:start w:val="1"/>
      <w:numFmt w:val="decimalFullWidth"/>
      <w:lvlText w:val="（%2）"/>
      <w:lvlJc w:val="left"/>
      <w:pPr>
        <w:ind w:left="720" w:hanging="720"/>
      </w:pPr>
      <w:rPr>
        <w:rFonts w:hint="default"/>
        <w:lang w:val="en-US"/>
      </w:rPr>
    </w:lvl>
    <w:lvl w:ilvl="2" w:tplc="685882EC">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9C662C5"/>
    <w:multiLevelType w:val="hybridMultilevel"/>
    <w:tmpl w:val="7AEC4D14"/>
    <w:lvl w:ilvl="0" w:tplc="3042E38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3256" w:hanging="420"/>
      </w:pPr>
    </w:lvl>
    <w:lvl w:ilvl="3" w:tplc="814CADE0">
      <w:start w:val="3"/>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630ED8"/>
    <w:multiLevelType w:val="hybridMultilevel"/>
    <w:tmpl w:val="6316DEE4"/>
    <w:lvl w:ilvl="0" w:tplc="936863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EC23AEE"/>
    <w:multiLevelType w:val="hybridMultilevel"/>
    <w:tmpl w:val="BBA64AF2"/>
    <w:lvl w:ilvl="0" w:tplc="43F808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3"/>
  </w:num>
  <w:num w:numId="3">
    <w:abstractNumId w:val="10"/>
  </w:num>
  <w:num w:numId="4">
    <w:abstractNumId w:val="9"/>
  </w:num>
  <w:num w:numId="5">
    <w:abstractNumId w:val="5"/>
  </w:num>
  <w:num w:numId="6">
    <w:abstractNumId w:val="6"/>
  </w:num>
  <w:num w:numId="7">
    <w:abstractNumId w:val="1"/>
  </w:num>
  <w:num w:numId="8">
    <w:abstractNumId w:val="7"/>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658"/>
    <w:rsid w:val="00011CBC"/>
    <w:rsid w:val="00022962"/>
    <w:rsid w:val="00030499"/>
    <w:rsid w:val="0008567C"/>
    <w:rsid w:val="000B3F1A"/>
    <w:rsid w:val="00135B75"/>
    <w:rsid w:val="00151200"/>
    <w:rsid w:val="00244B83"/>
    <w:rsid w:val="00262ECB"/>
    <w:rsid w:val="00377ADF"/>
    <w:rsid w:val="003F3658"/>
    <w:rsid w:val="0040543C"/>
    <w:rsid w:val="00435C26"/>
    <w:rsid w:val="00500BE6"/>
    <w:rsid w:val="005C500A"/>
    <w:rsid w:val="005F3846"/>
    <w:rsid w:val="0071258D"/>
    <w:rsid w:val="00794939"/>
    <w:rsid w:val="007F704F"/>
    <w:rsid w:val="00815B4F"/>
    <w:rsid w:val="00872F57"/>
    <w:rsid w:val="008F64CC"/>
    <w:rsid w:val="009E7847"/>
    <w:rsid w:val="00A1756E"/>
    <w:rsid w:val="00A929A0"/>
    <w:rsid w:val="00AE44FE"/>
    <w:rsid w:val="00AF6FBF"/>
    <w:rsid w:val="00B664B1"/>
    <w:rsid w:val="00BE6F76"/>
    <w:rsid w:val="00C26649"/>
    <w:rsid w:val="00C31272"/>
    <w:rsid w:val="00CC31D5"/>
    <w:rsid w:val="00D16A8B"/>
    <w:rsid w:val="00D71A61"/>
    <w:rsid w:val="00D9237F"/>
    <w:rsid w:val="00DC33B3"/>
    <w:rsid w:val="00E070F5"/>
    <w:rsid w:val="00E96D10"/>
    <w:rsid w:val="00EF6273"/>
    <w:rsid w:val="00F635A2"/>
    <w:rsid w:val="00F635AA"/>
    <w:rsid w:val="00F9277C"/>
    <w:rsid w:val="00FC2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44CF93"/>
  <w15:chartTrackingRefBased/>
  <w15:docId w15:val="{31649DDE-0D68-4C58-BA85-F022FD65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4CC"/>
    <w:pPr>
      <w:tabs>
        <w:tab w:val="center" w:pos="4252"/>
        <w:tab w:val="right" w:pos="8504"/>
      </w:tabs>
      <w:snapToGrid w:val="0"/>
    </w:pPr>
  </w:style>
  <w:style w:type="character" w:customStyle="1" w:styleId="a4">
    <w:name w:val="ヘッダー (文字)"/>
    <w:basedOn w:val="a0"/>
    <w:link w:val="a3"/>
    <w:uiPriority w:val="99"/>
    <w:rsid w:val="008F64CC"/>
  </w:style>
  <w:style w:type="paragraph" w:styleId="a5">
    <w:name w:val="footer"/>
    <w:basedOn w:val="a"/>
    <w:link w:val="a6"/>
    <w:uiPriority w:val="99"/>
    <w:unhideWhenUsed/>
    <w:rsid w:val="008F64CC"/>
    <w:pPr>
      <w:tabs>
        <w:tab w:val="center" w:pos="4252"/>
        <w:tab w:val="right" w:pos="8504"/>
      </w:tabs>
      <w:snapToGrid w:val="0"/>
    </w:pPr>
  </w:style>
  <w:style w:type="character" w:customStyle="1" w:styleId="a6">
    <w:name w:val="フッター (文字)"/>
    <w:basedOn w:val="a0"/>
    <w:link w:val="a5"/>
    <w:uiPriority w:val="99"/>
    <w:rsid w:val="008F64CC"/>
  </w:style>
  <w:style w:type="paragraph" w:styleId="a7">
    <w:name w:val="Note Heading"/>
    <w:basedOn w:val="a"/>
    <w:next w:val="a"/>
    <w:link w:val="a8"/>
    <w:uiPriority w:val="99"/>
    <w:unhideWhenUsed/>
    <w:rsid w:val="00030499"/>
    <w:pPr>
      <w:jc w:val="center"/>
    </w:pPr>
    <w:rPr>
      <w:rFonts w:ascii="ＭＳ 明朝" w:eastAsia="ＭＳ 明朝" w:hAnsi="ＭＳ 明朝"/>
    </w:rPr>
  </w:style>
  <w:style w:type="character" w:customStyle="1" w:styleId="a8">
    <w:name w:val="記 (文字)"/>
    <w:basedOn w:val="a0"/>
    <w:link w:val="a7"/>
    <w:uiPriority w:val="99"/>
    <w:rsid w:val="00030499"/>
    <w:rPr>
      <w:rFonts w:ascii="ＭＳ 明朝" w:eastAsia="ＭＳ 明朝" w:hAnsi="ＭＳ 明朝"/>
    </w:rPr>
  </w:style>
  <w:style w:type="paragraph" w:styleId="a9">
    <w:name w:val="Closing"/>
    <w:basedOn w:val="a"/>
    <w:link w:val="aa"/>
    <w:uiPriority w:val="99"/>
    <w:unhideWhenUsed/>
    <w:rsid w:val="00030499"/>
    <w:pPr>
      <w:jc w:val="right"/>
    </w:pPr>
    <w:rPr>
      <w:rFonts w:ascii="ＭＳ 明朝" w:eastAsia="ＭＳ 明朝" w:hAnsi="ＭＳ 明朝"/>
    </w:rPr>
  </w:style>
  <w:style w:type="character" w:customStyle="1" w:styleId="aa">
    <w:name w:val="結語 (文字)"/>
    <w:basedOn w:val="a0"/>
    <w:link w:val="a9"/>
    <w:uiPriority w:val="99"/>
    <w:rsid w:val="00030499"/>
    <w:rPr>
      <w:rFonts w:ascii="ＭＳ 明朝" w:eastAsia="ＭＳ 明朝" w:hAnsi="ＭＳ 明朝"/>
    </w:rPr>
  </w:style>
  <w:style w:type="paragraph" w:styleId="ab">
    <w:name w:val="List Paragraph"/>
    <w:basedOn w:val="a"/>
    <w:uiPriority w:val="34"/>
    <w:qFormat/>
    <w:rsid w:val="00E070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1768</TotalTime>
  <Pages>2</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二村 彰久</dc:creator>
  <cp:keywords/>
  <dc:description/>
  <cp:lastModifiedBy>二村 彰久</cp:lastModifiedBy>
  <cp:revision>23</cp:revision>
  <dcterms:created xsi:type="dcterms:W3CDTF">2020-08-13T07:44:00Z</dcterms:created>
  <dcterms:modified xsi:type="dcterms:W3CDTF">2020-09-27T11:41:00Z</dcterms:modified>
</cp:coreProperties>
</file>